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11" w:rsidRDefault="003C6211" w:rsidP="00854278">
      <w:pPr>
        <w:tabs>
          <w:tab w:val="left" w:pos="4950"/>
        </w:tabs>
        <w:rPr>
          <w:rFonts w:cs="Arial"/>
          <w:b/>
          <w:sz w:val="21"/>
          <w:szCs w:val="21"/>
          <w:lang w:bidi="he-IL"/>
        </w:rPr>
      </w:pPr>
      <w:r w:rsidRPr="008E3D66">
        <w:rPr>
          <w:rFonts w:cs="Arial"/>
          <w:b/>
          <w:sz w:val="21"/>
          <w:szCs w:val="21"/>
          <w:lang w:bidi="he-IL"/>
        </w:rPr>
        <w:t xml:space="preserve">Sermon on the Mount </w:t>
      </w:r>
      <w:r w:rsidR="0008118D" w:rsidRPr="008E3D66">
        <w:rPr>
          <w:rFonts w:cs="Arial"/>
          <w:b/>
          <w:sz w:val="21"/>
          <w:szCs w:val="21"/>
          <w:lang w:bidi="he-IL"/>
        </w:rPr>
        <w:t>3</w:t>
      </w:r>
      <w:r w:rsidRPr="008E3D66">
        <w:rPr>
          <w:rFonts w:cs="Arial"/>
          <w:b/>
          <w:sz w:val="21"/>
          <w:szCs w:val="21"/>
          <w:lang w:bidi="he-IL"/>
        </w:rPr>
        <w:t xml:space="preserve"> // Matthew 5:3-16 // 4.</w:t>
      </w:r>
      <w:r w:rsidR="0008118D" w:rsidRPr="008E3D66">
        <w:rPr>
          <w:rFonts w:cs="Arial"/>
          <w:b/>
          <w:sz w:val="21"/>
          <w:szCs w:val="21"/>
          <w:lang w:bidi="he-IL"/>
        </w:rPr>
        <w:t>13.</w:t>
      </w:r>
      <w:r w:rsidRPr="008E3D66">
        <w:rPr>
          <w:rFonts w:cs="Arial"/>
          <w:b/>
          <w:sz w:val="21"/>
          <w:szCs w:val="21"/>
          <w:lang w:bidi="he-IL"/>
        </w:rPr>
        <w:t>15</w:t>
      </w:r>
    </w:p>
    <w:p w:rsidR="00C17180" w:rsidRPr="008E3D66" w:rsidRDefault="00C17180" w:rsidP="00854278">
      <w:pPr>
        <w:tabs>
          <w:tab w:val="left" w:pos="4950"/>
        </w:tabs>
        <w:rPr>
          <w:rFonts w:cs="Arial"/>
          <w:b/>
          <w:sz w:val="21"/>
          <w:szCs w:val="21"/>
          <w:lang w:bidi="he-IL"/>
        </w:rPr>
      </w:pPr>
      <w:r>
        <w:t>Forsake the typical human ways, choose God’s blessedness, and inherit everything.</w:t>
      </w:r>
    </w:p>
    <w:p w:rsidR="0082310E" w:rsidRPr="008E3D66" w:rsidRDefault="0082310E">
      <w:pPr>
        <w:rPr>
          <w:sz w:val="21"/>
          <w:szCs w:val="21"/>
        </w:rPr>
      </w:pPr>
    </w:p>
    <w:p w:rsidR="001B6105" w:rsidRPr="008E3D66" w:rsidRDefault="00F31389">
      <w:pPr>
        <w:rPr>
          <w:sz w:val="21"/>
          <w:szCs w:val="21"/>
        </w:rPr>
      </w:pPr>
      <w:r w:rsidRPr="008E3D66">
        <w:rPr>
          <w:b/>
          <w:sz w:val="21"/>
          <w:szCs w:val="21"/>
        </w:rPr>
        <w:t xml:space="preserve">Intro: A description of repentance: see </w:t>
      </w:r>
      <w:r w:rsidR="001B6105" w:rsidRPr="008E3D66">
        <w:rPr>
          <w:b/>
          <w:sz w:val="21"/>
          <w:szCs w:val="21"/>
        </w:rPr>
        <w:t>4:17</w:t>
      </w:r>
      <w:r w:rsidR="001B6105" w:rsidRPr="008E3D66">
        <w:rPr>
          <w:sz w:val="21"/>
          <w:szCs w:val="21"/>
        </w:rPr>
        <w:t xml:space="preserve"> </w:t>
      </w:r>
      <w:r w:rsidR="000F3769" w:rsidRPr="008E3D66">
        <w:rPr>
          <w:sz w:val="21"/>
          <w:szCs w:val="21"/>
        </w:rPr>
        <w:t>– Repent, because the kingdom of God is coming</w:t>
      </w:r>
      <w:r w:rsidR="001B6105" w:rsidRPr="008E3D66">
        <w:rPr>
          <w:sz w:val="21"/>
          <w:szCs w:val="21"/>
        </w:rPr>
        <w:t xml:space="preserve"> </w:t>
      </w:r>
    </w:p>
    <w:p w:rsidR="000F3769" w:rsidRPr="008E3D66" w:rsidRDefault="000F3769">
      <w:pPr>
        <w:rPr>
          <w:sz w:val="21"/>
          <w:szCs w:val="21"/>
        </w:rPr>
      </w:pPr>
    </w:p>
    <w:p w:rsidR="001B6105" w:rsidRPr="008E3D66" w:rsidRDefault="001B6105" w:rsidP="008E3D66">
      <w:pPr>
        <w:pStyle w:val="NoSpacing"/>
        <w:numPr>
          <w:ilvl w:val="0"/>
          <w:numId w:val="4"/>
        </w:numPr>
        <w:ind w:left="360" w:hanging="270"/>
        <w:rPr>
          <w:sz w:val="21"/>
          <w:szCs w:val="21"/>
        </w:rPr>
      </w:pPr>
      <w:r w:rsidRPr="008E3D66">
        <w:rPr>
          <w:sz w:val="21"/>
          <w:szCs w:val="21"/>
        </w:rPr>
        <w:t>Renounce self-glorifying, self-promoting, self-seeking ways of advancing your own agenda. (5:3-9)</w:t>
      </w:r>
    </w:p>
    <w:p w:rsidR="001B6105" w:rsidRPr="008E3D66" w:rsidRDefault="001B6105" w:rsidP="008E3D66">
      <w:pPr>
        <w:pStyle w:val="NoSpacing"/>
        <w:numPr>
          <w:ilvl w:val="0"/>
          <w:numId w:val="4"/>
        </w:numPr>
        <w:ind w:left="360" w:hanging="270"/>
        <w:rPr>
          <w:sz w:val="21"/>
          <w:szCs w:val="21"/>
        </w:rPr>
      </w:pPr>
      <w:r w:rsidRPr="008E3D66">
        <w:rPr>
          <w:sz w:val="21"/>
          <w:szCs w:val="21"/>
        </w:rPr>
        <w:t>Be willing to endure criticism and oppression from people who disagree with Jesus. (5:10-12)</w:t>
      </w:r>
    </w:p>
    <w:p w:rsidR="001B6105" w:rsidRPr="008E3D66" w:rsidRDefault="001B6105" w:rsidP="008E3D66">
      <w:pPr>
        <w:pStyle w:val="NoSpacing"/>
        <w:numPr>
          <w:ilvl w:val="0"/>
          <w:numId w:val="4"/>
        </w:numPr>
        <w:ind w:left="360" w:hanging="270"/>
        <w:rPr>
          <w:sz w:val="21"/>
          <w:szCs w:val="21"/>
        </w:rPr>
      </w:pPr>
      <w:r w:rsidRPr="008E3D66">
        <w:rPr>
          <w:sz w:val="21"/>
          <w:szCs w:val="21"/>
        </w:rPr>
        <w:t>Have a life wholly flavored by the things Jesus promotes, and not any other flavor. (5:13)</w:t>
      </w:r>
    </w:p>
    <w:p w:rsidR="001B6105" w:rsidRPr="008E3D66" w:rsidRDefault="001B6105" w:rsidP="008E3D66">
      <w:pPr>
        <w:pStyle w:val="NoSpacing"/>
        <w:numPr>
          <w:ilvl w:val="0"/>
          <w:numId w:val="4"/>
        </w:numPr>
        <w:ind w:left="360" w:hanging="270"/>
        <w:rPr>
          <w:sz w:val="21"/>
          <w:szCs w:val="21"/>
        </w:rPr>
      </w:pPr>
      <w:r w:rsidRPr="008E3D66">
        <w:rPr>
          <w:sz w:val="21"/>
          <w:szCs w:val="21"/>
        </w:rPr>
        <w:t>Begin living a life of such obvious good that people think about God when they see you, and not you. (5:14-16)</w:t>
      </w:r>
    </w:p>
    <w:p w:rsidR="002C282A" w:rsidRPr="008E3D66" w:rsidRDefault="002C282A">
      <w:pPr>
        <w:rPr>
          <w:sz w:val="21"/>
          <w:szCs w:val="21"/>
        </w:rPr>
      </w:pPr>
    </w:p>
    <w:p w:rsidR="00F31389" w:rsidRPr="008E3D66" w:rsidRDefault="00F31389">
      <w:pPr>
        <w:rPr>
          <w:sz w:val="21"/>
          <w:szCs w:val="21"/>
        </w:rPr>
      </w:pPr>
      <w:r w:rsidRPr="008E3D66">
        <w:rPr>
          <w:b/>
          <w:sz w:val="21"/>
          <w:szCs w:val="21"/>
        </w:rPr>
        <w:t>The Beatitudes: Not framed as imperatives, but as statements of fact.</w:t>
      </w:r>
    </w:p>
    <w:p w:rsidR="00F31389" w:rsidRPr="008E3D66" w:rsidRDefault="00F31389" w:rsidP="00F31389">
      <w:pPr>
        <w:pStyle w:val="ListParagraph"/>
        <w:numPr>
          <w:ilvl w:val="0"/>
          <w:numId w:val="3"/>
        </w:numPr>
        <w:rPr>
          <w:sz w:val="21"/>
          <w:szCs w:val="21"/>
        </w:rPr>
      </w:pPr>
      <w:r w:rsidRPr="008E3D66">
        <w:rPr>
          <w:sz w:val="21"/>
          <w:szCs w:val="21"/>
        </w:rPr>
        <w:t>What “blessed” means—“This is the truly blessed life.” The life to be envied, to be admired. “Happy.”</w:t>
      </w:r>
      <w:r w:rsidR="00C17180">
        <w:rPr>
          <w:sz w:val="21"/>
          <w:szCs w:val="21"/>
        </w:rPr>
        <w:t xml:space="preserve"> This is “the good life.”</w:t>
      </w:r>
      <w:r w:rsidRPr="008E3D66">
        <w:rPr>
          <w:sz w:val="21"/>
          <w:szCs w:val="21"/>
        </w:rPr>
        <w:t xml:space="preserve"> </w:t>
      </w:r>
      <w:r w:rsidR="00C17180">
        <w:rPr>
          <w:sz w:val="21"/>
          <w:szCs w:val="21"/>
        </w:rPr>
        <w:t xml:space="preserve">We say: </w:t>
      </w:r>
      <w:r w:rsidRPr="008E3D66">
        <w:rPr>
          <w:sz w:val="21"/>
          <w:szCs w:val="21"/>
        </w:rPr>
        <w:t>“They have the best life.”</w:t>
      </w:r>
    </w:p>
    <w:p w:rsidR="00F31389" w:rsidRPr="008E3D66" w:rsidRDefault="00F31389" w:rsidP="00F31389">
      <w:pPr>
        <w:pStyle w:val="ListParagraph"/>
        <w:numPr>
          <w:ilvl w:val="0"/>
          <w:numId w:val="3"/>
        </w:numPr>
        <w:rPr>
          <w:sz w:val="21"/>
          <w:szCs w:val="21"/>
        </w:rPr>
      </w:pPr>
      <w:r w:rsidRPr="008E3D66">
        <w:rPr>
          <w:sz w:val="21"/>
          <w:szCs w:val="21"/>
        </w:rPr>
        <w:t xml:space="preserve">In each case, the “blessedness” is not necessarily in the state Jesus describes, but in what he says is true spiritually, or in the future. It is what God gives to those who are like this that makes them “blessed.” For example, it doesn’t “feel good” to </w:t>
      </w:r>
      <w:r w:rsidR="00C80A24" w:rsidRPr="008E3D66">
        <w:rPr>
          <w:sz w:val="21"/>
          <w:szCs w:val="21"/>
        </w:rPr>
        <w:t xml:space="preserve">be “poor in spirit” or to “mourn” but </w:t>
      </w:r>
    </w:p>
    <w:p w:rsidR="00F31389" w:rsidRPr="008E3D66" w:rsidRDefault="00F31389">
      <w:pPr>
        <w:rPr>
          <w:sz w:val="21"/>
          <w:szCs w:val="21"/>
        </w:rPr>
      </w:pPr>
    </w:p>
    <w:p w:rsidR="000F3769" w:rsidRPr="008E3D66" w:rsidRDefault="002C0F5F">
      <w:pPr>
        <w:rPr>
          <w:b/>
          <w:sz w:val="21"/>
          <w:szCs w:val="21"/>
        </w:rPr>
      </w:pPr>
      <w:r w:rsidRPr="008E3D66">
        <w:rPr>
          <w:b/>
          <w:sz w:val="21"/>
          <w:szCs w:val="21"/>
        </w:rPr>
        <w:t xml:space="preserve">Notes on Beatitudes </w:t>
      </w:r>
    </w:p>
    <w:p w:rsidR="002C0F5F" w:rsidRPr="008E3D66" w:rsidRDefault="002C0F5F" w:rsidP="005C3B83">
      <w:pPr>
        <w:pStyle w:val="ListParagraph"/>
        <w:numPr>
          <w:ilvl w:val="0"/>
          <w:numId w:val="2"/>
        </w:numPr>
        <w:ind w:left="450"/>
        <w:rPr>
          <w:sz w:val="21"/>
          <w:szCs w:val="21"/>
        </w:rPr>
      </w:pPr>
      <w:r w:rsidRPr="008E3D66">
        <w:rPr>
          <w:sz w:val="21"/>
          <w:szCs w:val="21"/>
        </w:rPr>
        <w:t xml:space="preserve">Reversing how we get honor, and where we focus: from and on God, not </w:t>
      </w:r>
      <w:r w:rsidR="00F31389" w:rsidRPr="008E3D66">
        <w:rPr>
          <w:sz w:val="21"/>
          <w:szCs w:val="21"/>
        </w:rPr>
        <w:t>f</w:t>
      </w:r>
      <w:r w:rsidRPr="008E3D66">
        <w:rPr>
          <w:sz w:val="21"/>
          <w:szCs w:val="21"/>
        </w:rPr>
        <w:t>rom and on People.</w:t>
      </w:r>
    </w:p>
    <w:p w:rsidR="002C0F5F" w:rsidRPr="008E3D66" w:rsidRDefault="005C3B83" w:rsidP="005C3B83">
      <w:pPr>
        <w:pStyle w:val="ListParagraph"/>
        <w:numPr>
          <w:ilvl w:val="0"/>
          <w:numId w:val="2"/>
        </w:numPr>
        <w:ind w:left="450"/>
        <w:rPr>
          <w:sz w:val="21"/>
          <w:szCs w:val="21"/>
        </w:rPr>
      </w:pPr>
      <w:r w:rsidRPr="008E3D66">
        <w:rPr>
          <w:sz w:val="21"/>
          <w:szCs w:val="21"/>
        </w:rPr>
        <w:t>Beatitudes call on God’s people to stand out as different from others, and says they won’t be losers in the end.</w:t>
      </w:r>
    </w:p>
    <w:p w:rsidR="005C3B83" w:rsidRPr="008E3D66" w:rsidRDefault="00C80A24" w:rsidP="00C80A24">
      <w:pPr>
        <w:pStyle w:val="ListParagraph"/>
        <w:numPr>
          <w:ilvl w:val="0"/>
          <w:numId w:val="2"/>
        </w:numPr>
        <w:ind w:hanging="270"/>
        <w:rPr>
          <w:sz w:val="21"/>
          <w:szCs w:val="21"/>
        </w:rPr>
      </w:pPr>
      <w:r w:rsidRPr="008E3D66">
        <w:rPr>
          <w:i/>
          <w:sz w:val="21"/>
          <w:szCs w:val="21"/>
        </w:rPr>
        <w:t>“poor in Spirit”</w:t>
      </w:r>
      <w:r w:rsidRPr="008E3D66">
        <w:rPr>
          <w:sz w:val="21"/>
          <w:szCs w:val="21"/>
        </w:rPr>
        <w:t xml:space="preserve"> a sense of empty-handed dependence on God alone  Is 57:15, 66:2  </w:t>
      </w:r>
    </w:p>
    <w:p w:rsidR="00C80A24" w:rsidRPr="008E3D66" w:rsidRDefault="00C80A24" w:rsidP="00C80A24">
      <w:pPr>
        <w:pStyle w:val="ListParagraph"/>
        <w:numPr>
          <w:ilvl w:val="0"/>
          <w:numId w:val="2"/>
        </w:numPr>
        <w:ind w:hanging="270"/>
        <w:rPr>
          <w:sz w:val="21"/>
          <w:szCs w:val="21"/>
        </w:rPr>
      </w:pPr>
      <w:r w:rsidRPr="008E3D66">
        <w:rPr>
          <w:i/>
          <w:sz w:val="21"/>
          <w:szCs w:val="21"/>
        </w:rPr>
        <w:t>“mourn”</w:t>
      </w:r>
      <w:r w:rsidRPr="008E3D66">
        <w:rPr>
          <w:sz w:val="21"/>
          <w:szCs w:val="21"/>
        </w:rPr>
        <w:t xml:space="preserve"> for sin, for the broken state of the world, and because of their condition as disciples</w:t>
      </w:r>
    </w:p>
    <w:p w:rsidR="00C80A24" w:rsidRPr="008E3D66" w:rsidRDefault="00C80A24" w:rsidP="00C80A24">
      <w:pPr>
        <w:pStyle w:val="ListParagraph"/>
        <w:numPr>
          <w:ilvl w:val="0"/>
          <w:numId w:val="2"/>
        </w:numPr>
        <w:ind w:hanging="270"/>
        <w:rPr>
          <w:i/>
          <w:sz w:val="21"/>
          <w:szCs w:val="21"/>
        </w:rPr>
      </w:pPr>
      <w:r w:rsidRPr="008E3D66">
        <w:rPr>
          <w:i/>
          <w:sz w:val="21"/>
          <w:szCs w:val="21"/>
        </w:rPr>
        <w:t xml:space="preserve">“meek” </w:t>
      </w:r>
      <w:r w:rsidRPr="008E3D66">
        <w:rPr>
          <w:sz w:val="21"/>
          <w:szCs w:val="21"/>
        </w:rPr>
        <w:t xml:space="preserve">see Psalm 37:5-11. Not pressing their own agenda, not arrogant. </w:t>
      </w:r>
      <w:r w:rsidRPr="008E3D66">
        <w:rPr>
          <w:i/>
          <w:sz w:val="21"/>
          <w:szCs w:val="21"/>
        </w:rPr>
        <w:t xml:space="preserve">Jesus: </w:t>
      </w:r>
      <w:r w:rsidRPr="008E3D66">
        <w:rPr>
          <w:b/>
          <w:i/>
          <w:sz w:val="21"/>
          <w:szCs w:val="21"/>
        </w:rPr>
        <w:t>11:29</w:t>
      </w:r>
    </w:p>
    <w:p w:rsidR="00C80A24" w:rsidRPr="008E3D66" w:rsidRDefault="00C80A24" w:rsidP="00C80A24">
      <w:pPr>
        <w:pStyle w:val="ListParagraph"/>
        <w:numPr>
          <w:ilvl w:val="0"/>
          <w:numId w:val="2"/>
        </w:numPr>
        <w:ind w:hanging="270"/>
        <w:rPr>
          <w:sz w:val="21"/>
          <w:szCs w:val="21"/>
        </w:rPr>
      </w:pPr>
      <w:r w:rsidRPr="008E3D66">
        <w:rPr>
          <w:i/>
          <w:sz w:val="21"/>
          <w:szCs w:val="21"/>
        </w:rPr>
        <w:t>“hunger and thirst”</w:t>
      </w:r>
      <w:r w:rsidRPr="008E3D66">
        <w:rPr>
          <w:sz w:val="21"/>
          <w:szCs w:val="21"/>
        </w:rPr>
        <w:t xml:space="preserve"> for personal righteousness and justice in general. </w:t>
      </w:r>
      <w:r w:rsidRPr="008E3D66">
        <w:rPr>
          <w:b/>
          <w:sz w:val="21"/>
          <w:szCs w:val="21"/>
        </w:rPr>
        <w:t>See 5:20, 5:48, 6:33</w:t>
      </w:r>
    </w:p>
    <w:p w:rsidR="00C80A24" w:rsidRPr="008E3D66" w:rsidRDefault="00C80A24" w:rsidP="00C80A24">
      <w:pPr>
        <w:pStyle w:val="ListParagraph"/>
        <w:numPr>
          <w:ilvl w:val="0"/>
          <w:numId w:val="2"/>
        </w:numPr>
        <w:ind w:hanging="270"/>
        <w:rPr>
          <w:sz w:val="21"/>
          <w:szCs w:val="21"/>
        </w:rPr>
      </w:pPr>
      <w:r w:rsidRPr="008E3D66">
        <w:rPr>
          <w:i/>
          <w:sz w:val="21"/>
          <w:szCs w:val="21"/>
        </w:rPr>
        <w:t>“merciful”</w:t>
      </w:r>
      <w:r w:rsidRPr="008E3D66">
        <w:rPr>
          <w:sz w:val="21"/>
          <w:szCs w:val="21"/>
        </w:rPr>
        <w:t xml:space="preserve"> empathetic, well-wishing, generous, and not retaliating</w:t>
      </w:r>
    </w:p>
    <w:p w:rsidR="00C80A24" w:rsidRPr="008E3D66" w:rsidRDefault="00C80A24" w:rsidP="00C80A24">
      <w:pPr>
        <w:pStyle w:val="ListParagraph"/>
        <w:numPr>
          <w:ilvl w:val="0"/>
          <w:numId w:val="2"/>
        </w:numPr>
        <w:ind w:hanging="270"/>
        <w:rPr>
          <w:i/>
          <w:sz w:val="21"/>
          <w:szCs w:val="21"/>
        </w:rPr>
      </w:pPr>
      <w:r w:rsidRPr="008E3D66">
        <w:rPr>
          <w:i/>
          <w:sz w:val="21"/>
          <w:szCs w:val="21"/>
        </w:rPr>
        <w:t>“pure in heart”</w:t>
      </w:r>
      <w:r w:rsidRPr="008E3D66">
        <w:rPr>
          <w:sz w:val="21"/>
          <w:szCs w:val="21"/>
        </w:rPr>
        <w:t xml:space="preserve"> God is Spirit…</w:t>
      </w:r>
    </w:p>
    <w:p w:rsidR="00C80A24" w:rsidRPr="008E3D66" w:rsidRDefault="00C80A24" w:rsidP="00C80A24">
      <w:pPr>
        <w:pStyle w:val="ListParagraph"/>
        <w:numPr>
          <w:ilvl w:val="0"/>
          <w:numId w:val="2"/>
        </w:numPr>
        <w:ind w:hanging="270"/>
        <w:rPr>
          <w:i/>
          <w:sz w:val="21"/>
          <w:szCs w:val="21"/>
        </w:rPr>
      </w:pPr>
      <w:r w:rsidRPr="008E3D66">
        <w:rPr>
          <w:i/>
          <w:sz w:val="21"/>
          <w:szCs w:val="21"/>
        </w:rPr>
        <w:t xml:space="preserve">“peacemakers” </w:t>
      </w:r>
      <w:r w:rsidRPr="008E3D66">
        <w:rPr>
          <w:sz w:val="21"/>
          <w:szCs w:val="21"/>
        </w:rPr>
        <w:t xml:space="preserve">involved in a messed up world for the sake of peace, not division or fighting. </w:t>
      </w:r>
    </w:p>
    <w:p w:rsidR="00C80A24" w:rsidRPr="008E3D66" w:rsidRDefault="00C80A24" w:rsidP="00C80A24">
      <w:pPr>
        <w:pStyle w:val="ListParagraph"/>
        <w:numPr>
          <w:ilvl w:val="0"/>
          <w:numId w:val="2"/>
        </w:numPr>
        <w:ind w:hanging="270"/>
        <w:rPr>
          <w:i/>
          <w:sz w:val="21"/>
          <w:szCs w:val="21"/>
        </w:rPr>
      </w:pPr>
      <w:r w:rsidRPr="008E3D66">
        <w:rPr>
          <w:i/>
          <w:sz w:val="21"/>
          <w:szCs w:val="21"/>
        </w:rPr>
        <w:t xml:space="preserve">“persecuted” </w:t>
      </w:r>
      <w:r w:rsidRPr="008E3D66">
        <w:rPr>
          <w:sz w:val="21"/>
          <w:szCs w:val="21"/>
        </w:rPr>
        <w:t xml:space="preserve">these characteristics show that we’re involved in society. And to be involved in society with these characteristics has its costs. They are persecuted here for the exact thing they hunger for in 5:6. So the way they hunger and thirst for it is noticeable to those around them. </w:t>
      </w:r>
      <w:r w:rsidR="00854278" w:rsidRPr="008E3D66">
        <w:rPr>
          <w:sz w:val="21"/>
          <w:szCs w:val="21"/>
        </w:rPr>
        <w:t xml:space="preserve">But it is not just because they are trying to be “good people,” but because they are specifically attached to Jesus—see 5:11 </w:t>
      </w:r>
      <w:r w:rsidRPr="008E3D66">
        <w:rPr>
          <w:sz w:val="21"/>
          <w:szCs w:val="21"/>
        </w:rPr>
        <w:t xml:space="preserve"> </w:t>
      </w:r>
    </w:p>
    <w:p w:rsidR="00C80A24" w:rsidRPr="008E3D66" w:rsidRDefault="008E28CD" w:rsidP="005C3B83">
      <w:pPr>
        <w:pStyle w:val="ListParagraph"/>
        <w:numPr>
          <w:ilvl w:val="0"/>
          <w:numId w:val="2"/>
        </w:numPr>
        <w:ind w:left="450"/>
        <w:rPr>
          <w:sz w:val="21"/>
          <w:szCs w:val="21"/>
        </w:rPr>
      </w:pPr>
      <w:r w:rsidRPr="008E3D66">
        <w:rPr>
          <w:sz w:val="21"/>
          <w:szCs w:val="21"/>
        </w:rPr>
        <w:t>Notice the rewards—they are encouragement to press on as disciples of Christ, even when the present circumstances might make you question if you made the right choice…</w:t>
      </w:r>
    </w:p>
    <w:p w:rsidR="005C3B83" w:rsidRPr="008E3D66" w:rsidRDefault="005C3B83">
      <w:pPr>
        <w:rPr>
          <w:sz w:val="21"/>
          <w:szCs w:val="21"/>
        </w:rPr>
      </w:pPr>
    </w:p>
    <w:p w:rsidR="008E28CD" w:rsidRPr="008E3D66" w:rsidRDefault="008E28CD">
      <w:pPr>
        <w:rPr>
          <w:b/>
          <w:sz w:val="21"/>
          <w:szCs w:val="21"/>
        </w:rPr>
      </w:pPr>
      <w:r w:rsidRPr="008E3D66">
        <w:rPr>
          <w:b/>
          <w:sz w:val="21"/>
          <w:szCs w:val="21"/>
        </w:rPr>
        <w:t>5:13-16  Salt and Light</w:t>
      </w:r>
    </w:p>
    <w:p w:rsidR="008E28CD" w:rsidRPr="008E3D66" w:rsidRDefault="008E28CD">
      <w:pPr>
        <w:rPr>
          <w:sz w:val="21"/>
          <w:szCs w:val="21"/>
        </w:rPr>
      </w:pPr>
    </w:p>
    <w:p w:rsidR="008E28CD" w:rsidRPr="008E3D66" w:rsidRDefault="008E28CD" w:rsidP="00CA5138">
      <w:pPr>
        <w:pStyle w:val="ListParagraph"/>
        <w:numPr>
          <w:ilvl w:val="0"/>
          <w:numId w:val="5"/>
        </w:numPr>
        <w:ind w:left="540"/>
        <w:rPr>
          <w:sz w:val="21"/>
          <w:szCs w:val="21"/>
        </w:rPr>
      </w:pPr>
      <w:r w:rsidRPr="008E3D66">
        <w:rPr>
          <w:sz w:val="21"/>
          <w:szCs w:val="21"/>
        </w:rPr>
        <w:t xml:space="preserve">It is </w:t>
      </w:r>
      <w:r w:rsidRPr="008E3D66">
        <w:rPr>
          <w:i/>
          <w:sz w:val="21"/>
          <w:szCs w:val="21"/>
        </w:rPr>
        <w:t xml:space="preserve">these </w:t>
      </w:r>
      <w:r w:rsidRPr="008E3D66">
        <w:rPr>
          <w:sz w:val="21"/>
          <w:szCs w:val="21"/>
        </w:rPr>
        <w:t xml:space="preserve">people who are what the world needs. A world that’s decaying and lost its taste, a world full of darkness, only disciples of Christ, who have these characteristics, are the light and salt the world needs.  </w:t>
      </w:r>
    </w:p>
    <w:p w:rsidR="008E28CD" w:rsidRPr="008E3D66" w:rsidRDefault="008E28CD" w:rsidP="00CA5138">
      <w:pPr>
        <w:pStyle w:val="ListParagraph"/>
        <w:numPr>
          <w:ilvl w:val="0"/>
          <w:numId w:val="5"/>
        </w:numPr>
        <w:ind w:left="540"/>
        <w:rPr>
          <w:sz w:val="21"/>
          <w:szCs w:val="21"/>
        </w:rPr>
      </w:pPr>
      <w:r w:rsidRPr="008E3D66">
        <w:rPr>
          <w:sz w:val="21"/>
          <w:szCs w:val="21"/>
        </w:rPr>
        <w:t>The disciples of Christ are totally distinctive—instead of rotting, or tasting like everything else, they preserve and taste like God; instead of darkness, they are light. And they are totally involved. Only salt which is sprinkled around throughout the world can flavor and preserve it. Only</w:t>
      </w:r>
      <w:r w:rsidR="00CA5138" w:rsidRPr="008E3D66">
        <w:rPr>
          <w:sz w:val="21"/>
          <w:szCs w:val="21"/>
        </w:rPr>
        <w:t xml:space="preserve"> a</w:t>
      </w:r>
      <w:r w:rsidRPr="008E3D66">
        <w:rPr>
          <w:sz w:val="21"/>
          <w:szCs w:val="21"/>
        </w:rPr>
        <w:t xml:space="preserve"> </w:t>
      </w:r>
      <w:r w:rsidR="00CA5138" w:rsidRPr="008E3D66">
        <w:rPr>
          <w:sz w:val="21"/>
          <w:szCs w:val="21"/>
        </w:rPr>
        <w:t xml:space="preserve">lamp </w:t>
      </w:r>
      <w:r w:rsidRPr="008E3D66">
        <w:rPr>
          <w:sz w:val="21"/>
          <w:szCs w:val="21"/>
        </w:rPr>
        <w:t xml:space="preserve">that is set up on a hill lights the world. </w:t>
      </w:r>
      <w:r w:rsidR="00CA5138" w:rsidRPr="008E3D66">
        <w:rPr>
          <w:sz w:val="21"/>
          <w:szCs w:val="21"/>
        </w:rPr>
        <w:t>Disciples</w:t>
      </w:r>
      <w:r w:rsidRPr="008E3D66">
        <w:rPr>
          <w:sz w:val="21"/>
          <w:szCs w:val="21"/>
        </w:rPr>
        <w:t xml:space="preserve"> won’t be indistinguishable from the world. </w:t>
      </w:r>
      <w:r w:rsidR="00CA5138" w:rsidRPr="008E3D66">
        <w:rPr>
          <w:sz w:val="21"/>
          <w:szCs w:val="21"/>
        </w:rPr>
        <w:t>And t</w:t>
      </w:r>
      <w:r w:rsidRPr="008E3D66">
        <w:rPr>
          <w:sz w:val="21"/>
          <w:szCs w:val="21"/>
        </w:rPr>
        <w:t xml:space="preserve">hey won’t be inaccessible to the world.  </w:t>
      </w:r>
    </w:p>
    <w:p w:rsidR="00CA5138" w:rsidRPr="008E3D66" w:rsidRDefault="00CA5138" w:rsidP="00CA5138">
      <w:pPr>
        <w:pStyle w:val="ListParagraph"/>
        <w:numPr>
          <w:ilvl w:val="0"/>
          <w:numId w:val="5"/>
        </w:numPr>
        <w:ind w:left="540"/>
        <w:rPr>
          <w:sz w:val="21"/>
          <w:szCs w:val="21"/>
        </w:rPr>
      </w:pPr>
      <w:r w:rsidRPr="008E3D66">
        <w:rPr>
          <w:sz w:val="21"/>
          <w:szCs w:val="21"/>
        </w:rPr>
        <w:t xml:space="preserve">These verses speak of a collective experience (the pronouns for “you” are plural). So while it is true that individual Christians are called to be salt and light in our lives, in this passage Jesus is teaching that it is the collective community of Christians </w:t>
      </w:r>
      <w:r w:rsidRPr="008E3D66">
        <w:rPr>
          <w:i/>
          <w:sz w:val="21"/>
          <w:szCs w:val="21"/>
        </w:rPr>
        <w:t>together</w:t>
      </w:r>
      <w:r w:rsidRPr="008E3D66">
        <w:rPr>
          <w:sz w:val="21"/>
          <w:szCs w:val="21"/>
        </w:rPr>
        <w:t xml:space="preserve">—living out our meek, pure, righteous lives—which is that city on a hill. When they see us, </w:t>
      </w:r>
      <w:r w:rsidRPr="008E3D66">
        <w:rPr>
          <w:i/>
          <w:sz w:val="21"/>
          <w:szCs w:val="21"/>
        </w:rPr>
        <w:t>together</w:t>
      </w:r>
      <w:r w:rsidRPr="008E3D66">
        <w:rPr>
          <w:sz w:val="21"/>
          <w:szCs w:val="21"/>
        </w:rPr>
        <w:t xml:space="preserve"> being true disciples of Christ</w:t>
      </w:r>
      <w:r w:rsidR="008E3D66" w:rsidRPr="008E3D66">
        <w:rPr>
          <w:sz w:val="21"/>
          <w:szCs w:val="21"/>
        </w:rPr>
        <w:t xml:space="preserve">, we are having this effect. </w:t>
      </w:r>
    </w:p>
    <w:p w:rsidR="008E3D66" w:rsidRPr="008E3D66" w:rsidRDefault="008E3D66" w:rsidP="008E3D66">
      <w:pPr>
        <w:pStyle w:val="ListParagraph"/>
        <w:ind w:left="540"/>
        <w:rPr>
          <w:sz w:val="21"/>
          <w:szCs w:val="21"/>
        </w:rPr>
      </w:pPr>
    </w:p>
    <w:p w:rsidR="002D547F" w:rsidRDefault="008E3D66" w:rsidP="008E3D66">
      <w:pPr>
        <w:pStyle w:val="ListParagraph"/>
        <w:ind w:left="0"/>
        <w:rPr>
          <w:sz w:val="21"/>
          <w:szCs w:val="21"/>
        </w:rPr>
      </w:pPr>
      <w:r w:rsidRPr="008E3D66">
        <w:rPr>
          <w:b/>
          <w:sz w:val="21"/>
          <w:szCs w:val="21"/>
        </w:rPr>
        <w:t>Gospel:</w:t>
      </w:r>
      <w:r w:rsidRPr="008E3D66">
        <w:rPr>
          <w:sz w:val="21"/>
          <w:szCs w:val="21"/>
        </w:rPr>
        <w:t xml:space="preserve"> These things are not checklist items to check off so we can say we pleased God. They are </w:t>
      </w:r>
      <w:r w:rsidR="002D547F">
        <w:rPr>
          <w:sz w:val="21"/>
          <w:szCs w:val="21"/>
        </w:rPr>
        <w:t xml:space="preserve">invitations to a different kind of life, the kind we discover once we know Jesus. They highlight how far we are from his way naturally. They show the kinds of people he will make us if we’ll stop believing in ourselves and start trusting in him. Ultimately, they invite us to repent of all the things we are that are opposite of these things, to turn to Jesus and ask him to change us. </w:t>
      </w:r>
      <w:r w:rsidR="002D547F">
        <w:rPr>
          <w:i/>
          <w:sz w:val="21"/>
          <w:szCs w:val="21"/>
        </w:rPr>
        <w:t xml:space="preserve">This </w:t>
      </w:r>
      <w:r w:rsidR="002D547F">
        <w:rPr>
          <w:sz w:val="21"/>
          <w:szCs w:val="21"/>
        </w:rPr>
        <w:t xml:space="preserve">is what pleases him, and this is how we begin to live a life that actually starts having the qualities. This is how we become these people. This is how we become his disciples. </w:t>
      </w:r>
    </w:p>
    <w:p w:rsidR="002D547F" w:rsidRDefault="002D547F">
      <w:pPr>
        <w:spacing w:after="200" w:line="276" w:lineRule="auto"/>
        <w:rPr>
          <w:sz w:val="21"/>
          <w:szCs w:val="21"/>
        </w:rPr>
      </w:pPr>
      <w:r>
        <w:rPr>
          <w:sz w:val="21"/>
          <w:szCs w:val="21"/>
        </w:rPr>
        <w:br w:type="page"/>
      </w:r>
    </w:p>
    <w:p w:rsidR="002D547F" w:rsidRDefault="002D547F" w:rsidP="008E3D66">
      <w:pPr>
        <w:pStyle w:val="ListParagraph"/>
        <w:ind w:left="0"/>
        <w:rPr>
          <w:sz w:val="21"/>
          <w:szCs w:val="21"/>
        </w:rPr>
      </w:pPr>
    </w:p>
    <w:p w:rsidR="008E3D66" w:rsidRPr="002D547F" w:rsidRDefault="002D547F" w:rsidP="008E3D66">
      <w:pPr>
        <w:pStyle w:val="ListParagraph"/>
        <w:ind w:left="0"/>
        <w:rPr>
          <w:b/>
          <w:sz w:val="21"/>
          <w:szCs w:val="21"/>
        </w:rPr>
      </w:pPr>
      <w:r w:rsidRPr="002D547F">
        <w:rPr>
          <w:b/>
          <w:sz w:val="21"/>
          <w:szCs w:val="21"/>
        </w:rPr>
        <w:t xml:space="preserve">Matthew 5:3-16 </w:t>
      </w:r>
    </w:p>
    <w:p w:rsidR="00CA5138" w:rsidRDefault="00CA5138"/>
    <w:p w:rsidR="00CA5138" w:rsidRDefault="00CA5138"/>
    <w:p w:rsidR="008E3D66" w:rsidRDefault="008E3D66" w:rsidP="008E3D66">
      <w:pPr>
        <w:tabs>
          <w:tab w:val="right" w:pos="5760"/>
          <w:tab w:val="left" w:pos="5940"/>
        </w:tabs>
        <w:autoSpaceDE w:val="0"/>
        <w:autoSpaceDN w:val="0"/>
        <w:adjustRightInd w:val="0"/>
        <w:rPr>
          <w:rFonts w:cs="Arial"/>
          <w:sz w:val="20"/>
          <w:szCs w:val="20"/>
          <w:lang w:bidi="he-IL"/>
        </w:rPr>
      </w:pPr>
      <w:r>
        <w:rPr>
          <w:rFonts w:cs="Arial"/>
          <w:sz w:val="20"/>
          <w:szCs w:val="20"/>
          <w:vertAlign w:val="superscript"/>
          <w:lang w:bidi="he-IL"/>
        </w:rPr>
        <w:tab/>
        <w:t>3</w:t>
      </w:r>
      <w:r>
        <w:rPr>
          <w:rFonts w:cs="Arial"/>
          <w:sz w:val="20"/>
          <w:szCs w:val="20"/>
          <w:lang w:bidi="he-IL"/>
        </w:rPr>
        <w:t xml:space="preserve"> Blessed </w:t>
      </w:r>
      <w:r>
        <w:rPr>
          <w:rFonts w:cs="Arial"/>
          <w:i/>
          <w:iCs/>
          <w:sz w:val="20"/>
          <w:szCs w:val="20"/>
          <w:lang w:bidi="he-IL"/>
        </w:rPr>
        <w:t xml:space="preserve">are </w:t>
      </w:r>
      <w:r>
        <w:rPr>
          <w:rFonts w:cs="Arial"/>
          <w:sz w:val="20"/>
          <w:szCs w:val="20"/>
          <w:lang w:bidi="he-IL"/>
        </w:rPr>
        <w:t xml:space="preserve">the </w:t>
      </w:r>
      <w:r w:rsidRPr="00C80A24">
        <w:rPr>
          <w:rFonts w:cs="Arial"/>
          <w:sz w:val="20"/>
          <w:szCs w:val="20"/>
          <w:u w:val="single"/>
          <w:lang w:bidi="he-IL"/>
        </w:rPr>
        <w:t>poor in spirit</w:t>
      </w:r>
      <w:r>
        <w:rPr>
          <w:rFonts w:cs="Arial"/>
          <w:sz w:val="20"/>
          <w:szCs w:val="20"/>
          <w:lang w:bidi="he-IL"/>
        </w:rPr>
        <w:t xml:space="preserve">, </w:t>
      </w:r>
      <w:r>
        <w:rPr>
          <w:rFonts w:cs="Arial"/>
          <w:sz w:val="20"/>
          <w:szCs w:val="20"/>
          <w:lang w:bidi="he-IL"/>
        </w:rPr>
        <w:tab/>
        <w:t xml:space="preserve">For theirs is the kingdom of heaven. </w:t>
      </w:r>
    </w:p>
    <w:p w:rsidR="008E3D66" w:rsidRDefault="008E3D66" w:rsidP="008E3D66">
      <w:pPr>
        <w:tabs>
          <w:tab w:val="right" w:pos="5760"/>
          <w:tab w:val="left" w:pos="5940"/>
        </w:tabs>
        <w:autoSpaceDE w:val="0"/>
        <w:autoSpaceDN w:val="0"/>
        <w:adjustRightInd w:val="0"/>
        <w:rPr>
          <w:rFonts w:cs="Arial"/>
          <w:sz w:val="20"/>
          <w:szCs w:val="20"/>
          <w:lang w:bidi="he-IL"/>
        </w:rPr>
      </w:pPr>
      <w:r>
        <w:rPr>
          <w:rFonts w:cs="Arial"/>
          <w:sz w:val="20"/>
          <w:szCs w:val="20"/>
          <w:vertAlign w:val="superscript"/>
          <w:lang w:bidi="he-IL"/>
        </w:rPr>
        <w:tab/>
        <w:t>4</w:t>
      </w:r>
      <w:r>
        <w:rPr>
          <w:rFonts w:cs="Arial"/>
          <w:sz w:val="20"/>
          <w:szCs w:val="20"/>
          <w:lang w:bidi="he-IL"/>
        </w:rPr>
        <w:t xml:space="preserve"> Blessed </w:t>
      </w:r>
      <w:r>
        <w:rPr>
          <w:rFonts w:cs="Arial"/>
          <w:i/>
          <w:iCs/>
          <w:sz w:val="20"/>
          <w:szCs w:val="20"/>
          <w:lang w:bidi="he-IL"/>
        </w:rPr>
        <w:t xml:space="preserve">are </w:t>
      </w:r>
      <w:r>
        <w:rPr>
          <w:rFonts w:cs="Arial"/>
          <w:sz w:val="20"/>
          <w:szCs w:val="20"/>
          <w:lang w:bidi="he-IL"/>
        </w:rPr>
        <w:t xml:space="preserve">those who </w:t>
      </w:r>
      <w:r w:rsidRPr="00C80A24">
        <w:rPr>
          <w:rFonts w:cs="Arial"/>
          <w:sz w:val="20"/>
          <w:szCs w:val="20"/>
          <w:u w:val="single"/>
          <w:lang w:bidi="he-IL"/>
        </w:rPr>
        <w:t>mourn</w:t>
      </w:r>
      <w:r>
        <w:rPr>
          <w:rFonts w:cs="Arial"/>
          <w:sz w:val="20"/>
          <w:szCs w:val="20"/>
          <w:lang w:bidi="he-IL"/>
        </w:rPr>
        <w:t xml:space="preserve">, </w:t>
      </w:r>
      <w:r>
        <w:rPr>
          <w:rFonts w:cs="Arial"/>
          <w:sz w:val="20"/>
          <w:szCs w:val="20"/>
          <w:lang w:bidi="he-IL"/>
        </w:rPr>
        <w:tab/>
        <w:t xml:space="preserve">For they shall be comforted. </w:t>
      </w:r>
    </w:p>
    <w:p w:rsidR="008E3D66" w:rsidRDefault="008E3D66" w:rsidP="008E3D66">
      <w:pPr>
        <w:tabs>
          <w:tab w:val="right" w:pos="5760"/>
          <w:tab w:val="left" w:pos="5940"/>
        </w:tabs>
        <w:autoSpaceDE w:val="0"/>
        <w:autoSpaceDN w:val="0"/>
        <w:adjustRightInd w:val="0"/>
        <w:rPr>
          <w:rFonts w:cs="Arial"/>
          <w:sz w:val="20"/>
          <w:szCs w:val="20"/>
          <w:lang w:bidi="he-IL"/>
        </w:rPr>
      </w:pPr>
      <w:r>
        <w:rPr>
          <w:rFonts w:cs="Arial"/>
          <w:sz w:val="20"/>
          <w:szCs w:val="20"/>
          <w:vertAlign w:val="superscript"/>
          <w:lang w:bidi="he-IL"/>
        </w:rPr>
        <w:tab/>
        <w:t>5</w:t>
      </w:r>
      <w:r>
        <w:rPr>
          <w:rFonts w:cs="Arial"/>
          <w:sz w:val="20"/>
          <w:szCs w:val="20"/>
          <w:lang w:bidi="he-IL"/>
        </w:rPr>
        <w:t xml:space="preserve"> Blessed </w:t>
      </w:r>
      <w:r>
        <w:rPr>
          <w:rFonts w:cs="Arial"/>
          <w:i/>
          <w:iCs/>
          <w:sz w:val="20"/>
          <w:szCs w:val="20"/>
          <w:lang w:bidi="he-IL"/>
        </w:rPr>
        <w:t xml:space="preserve">are </w:t>
      </w:r>
      <w:r>
        <w:rPr>
          <w:rFonts w:cs="Arial"/>
          <w:sz w:val="20"/>
          <w:szCs w:val="20"/>
          <w:lang w:bidi="he-IL"/>
        </w:rPr>
        <w:t xml:space="preserve">the </w:t>
      </w:r>
      <w:r w:rsidRPr="00C80A24">
        <w:rPr>
          <w:rFonts w:cs="Arial"/>
          <w:sz w:val="20"/>
          <w:szCs w:val="20"/>
          <w:u w:val="single"/>
          <w:lang w:bidi="he-IL"/>
        </w:rPr>
        <w:t>meek</w:t>
      </w:r>
      <w:r w:rsidRPr="00C80A24">
        <w:rPr>
          <w:rFonts w:cs="Arial"/>
          <w:sz w:val="20"/>
          <w:szCs w:val="20"/>
          <w:lang w:bidi="he-IL"/>
        </w:rPr>
        <w:t>,</w:t>
      </w:r>
      <w:r>
        <w:rPr>
          <w:rFonts w:cs="Arial"/>
          <w:sz w:val="20"/>
          <w:szCs w:val="20"/>
          <w:lang w:bidi="he-IL"/>
        </w:rPr>
        <w:t xml:space="preserve"> </w:t>
      </w:r>
      <w:r>
        <w:rPr>
          <w:rFonts w:cs="Arial"/>
          <w:sz w:val="20"/>
          <w:szCs w:val="20"/>
          <w:lang w:bidi="he-IL"/>
        </w:rPr>
        <w:tab/>
        <w:t xml:space="preserve">For they shall inherit the earth. </w:t>
      </w:r>
    </w:p>
    <w:p w:rsidR="008E3D66" w:rsidRDefault="008E3D66" w:rsidP="008E3D66">
      <w:pPr>
        <w:tabs>
          <w:tab w:val="right" w:pos="5760"/>
          <w:tab w:val="left" w:pos="5940"/>
        </w:tabs>
        <w:autoSpaceDE w:val="0"/>
        <w:autoSpaceDN w:val="0"/>
        <w:adjustRightInd w:val="0"/>
        <w:rPr>
          <w:rFonts w:cs="Arial"/>
          <w:sz w:val="20"/>
          <w:szCs w:val="20"/>
          <w:lang w:bidi="he-IL"/>
        </w:rPr>
      </w:pPr>
      <w:r>
        <w:rPr>
          <w:rFonts w:cs="Arial"/>
          <w:sz w:val="20"/>
          <w:szCs w:val="20"/>
          <w:vertAlign w:val="superscript"/>
          <w:lang w:bidi="he-IL"/>
        </w:rPr>
        <w:tab/>
        <w:t>6</w:t>
      </w:r>
      <w:r>
        <w:rPr>
          <w:rFonts w:cs="Arial"/>
          <w:sz w:val="20"/>
          <w:szCs w:val="20"/>
          <w:lang w:bidi="he-IL"/>
        </w:rPr>
        <w:t xml:space="preserve"> Blessed </w:t>
      </w:r>
      <w:r>
        <w:rPr>
          <w:rFonts w:cs="Arial"/>
          <w:i/>
          <w:iCs/>
          <w:sz w:val="20"/>
          <w:szCs w:val="20"/>
          <w:lang w:bidi="he-IL"/>
        </w:rPr>
        <w:t xml:space="preserve">are </w:t>
      </w:r>
      <w:r>
        <w:rPr>
          <w:rFonts w:cs="Arial"/>
          <w:sz w:val="20"/>
          <w:szCs w:val="20"/>
          <w:lang w:bidi="he-IL"/>
        </w:rPr>
        <w:t xml:space="preserve">those who </w:t>
      </w:r>
      <w:r w:rsidRPr="00C80A24">
        <w:rPr>
          <w:rFonts w:cs="Arial"/>
          <w:sz w:val="20"/>
          <w:szCs w:val="20"/>
          <w:u w:val="single"/>
          <w:lang w:bidi="he-IL"/>
        </w:rPr>
        <w:t>hunger and thirst for righteousness</w:t>
      </w:r>
      <w:r>
        <w:rPr>
          <w:rFonts w:cs="Arial"/>
          <w:sz w:val="20"/>
          <w:szCs w:val="20"/>
          <w:lang w:bidi="he-IL"/>
        </w:rPr>
        <w:t xml:space="preserve">, </w:t>
      </w:r>
      <w:r>
        <w:rPr>
          <w:rFonts w:cs="Arial"/>
          <w:sz w:val="20"/>
          <w:szCs w:val="20"/>
          <w:lang w:bidi="he-IL"/>
        </w:rPr>
        <w:tab/>
        <w:t xml:space="preserve">For they shall be filled. </w:t>
      </w:r>
    </w:p>
    <w:p w:rsidR="008E3D66" w:rsidRDefault="008E3D66" w:rsidP="008E3D66">
      <w:pPr>
        <w:tabs>
          <w:tab w:val="right" w:pos="5760"/>
          <w:tab w:val="left" w:pos="5940"/>
        </w:tabs>
        <w:autoSpaceDE w:val="0"/>
        <w:autoSpaceDN w:val="0"/>
        <w:adjustRightInd w:val="0"/>
        <w:rPr>
          <w:rFonts w:cs="Arial"/>
          <w:sz w:val="20"/>
          <w:szCs w:val="20"/>
          <w:lang w:bidi="he-IL"/>
        </w:rPr>
      </w:pPr>
      <w:r>
        <w:rPr>
          <w:rFonts w:cs="Arial"/>
          <w:sz w:val="20"/>
          <w:szCs w:val="20"/>
          <w:vertAlign w:val="superscript"/>
          <w:lang w:bidi="he-IL"/>
        </w:rPr>
        <w:tab/>
        <w:t>7</w:t>
      </w:r>
      <w:r>
        <w:rPr>
          <w:rFonts w:cs="Arial"/>
          <w:sz w:val="20"/>
          <w:szCs w:val="20"/>
          <w:lang w:bidi="he-IL"/>
        </w:rPr>
        <w:t xml:space="preserve"> Blessed </w:t>
      </w:r>
      <w:r>
        <w:rPr>
          <w:rFonts w:cs="Arial"/>
          <w:i/>
          <w:iCs/>
          <w:sz w:val="20"/>
          <w:szCs w:val="20"/>
          <w:lang w:bidi="he-IL"/>
        </w:rPr>
        <w:t xml:space="preserve">are </w:t>
      </w:r>
      <w:r>
        <w:rPr>
          <w:rFonts w:cs="Arial"/>
          <w:sz w:val="20"/>
          <w:szCs w:val="20"/>
          <w:lang w:bidi="he-IL"/>
        </w:rPr>
        <w:t xml:space="preserve">the </w:t>
      </w:r>
      <w:r w:rsidRPr="00C80A24">
        <w:rPr>
          <w:rFonts w:cs="Arial"/>
          <w:sz w:val="20"/>
          <w:szCs w:val="20"/>
          <w:u w:val="single"/>
          <w:lang w:bidi="he-IL"/>
        </w:rPr>
        <w:t>merciful</w:t>
      </w:r>
      <w:r>
        <w:rPr>
          <w:rFonts w:cs="Arial"/>
          <w:sz w:val="20"/>
          <w:szCs w:val="20"/>
          <w:lang w:bidi="he-IL"/>
        </w:rPr>
        <w:t xml:space="preserve">, </w:t>
      </w:r>
      <w:r>
        <w:rPr>
          <w:rFonts w:cs="Arial"/>
          <w:sz w:val="20"/>
          <w:szCs w:val="20"/>
          <w:lang w:bidi="he-IL"/>
        </w:rPr>
        <w:tab/>
        <w:t xml:space="preserve">For they shall obtain mercy. </w:t>
      </w:r>
    </w:p>
    <w:p w:rsidR="008E3D66" w:rsidRDefault="008E3D66" w:rsidP="008E3D66">
      <w:pPr>
        <w:tabs>
          <w:tab w:val="right" w:pos="5760"/>
          <w:tab w:val="left" w:pos="5940"/>
        </w:tabs>
        <w:autoSpaceDE w:val="0"/>
        <w:autoSpaceDN w:val="0"/>
        <w:adjustRightInd w:val="0"/>
        <w:rPr>
          <w:rFonts w:cs="Arial"/>
          <w:sz w:val="20"/>
          <w:szCs w:val="20"/>
          <w:lang w:bidi="he-IL"/>
        </w:rPr>
      </w:pPr>
      <w:r>
        <w:rPr>
          <w:rFonts w:cs="Arial"/>
          <w:sz w:val="20"/>
          <w:szCs w:val="20"/>
          <w:vertAlign w:val="superscript"/>
          <w:lang w:bidi="he-IL"/>
        </w:rPr>
        <w:tab/>
        <w:t>8</w:t>
      </w:r>
      <w:r>
        <w:rPr>
          <w:rFonts w:cs="Arial"/>
          <w:sz w:val="20"/>
          <w:szCs w:val="20"/>
          <w:lang w:bidi="he-IL"/>
        </w:rPr>
        <w:t xml:space="preserve"> Blessed </w:t>
      </w:r>
      <w:r>
        <w:rPr>
          <w:rFonts w:cs="Arial"/>
          <w:i/>
          <w:iCs/>
          <w:sz w:val="20"/>
          <w:szCs w:val="20"/>
          <w:lang w:bidi="he-IL"/>
        </w:rPr>
        <w:t xml:space="preserve">are </w:t>
      </w:r>
      <w:r>
        <w:rPr>
          <w:rFonts w:cs="Arial"/>
          <w:sz w:val="20"/>
          <w:szCs w:val="20"/>
          <w:lang w:bidi="he-IL"/>
        </w:rPr>
        <w:t xml:space="preserve">the </w:t>
      </w:r>
      <w:r w:rsidRPr="00C80A24">
        <w:rPr>
          <w:rFonts w:cs="Arial"/>
          <w:sz w:val="20"/>
          <w:szCs w:val="20"/>
          <w:u w:val="single"/>
          <w:lang w:bidi="he-IL"/>
        </w:rPr>
        <w:t>pure in heart</w:t>
      </w:r>
      <w:r>
        <w:rPr>
          <w:rFonts w:cs="Arial"/>
          <w:sz w:val="20"/>
          <w:szCs w:val="20"/>
          <w:lang w:bidi="he-IL"/>
        </w:rPr>
        <w:t xml:space="preserve">, </w:t>
      </w:r>
      <w:r>
        <w:rPr>
          <w:rFonts w:cs="Arial"/>
          <w:sz w:val="20"/>
          <w:szCs w:val="20"/>
          <w:lang w:bidi="he-IL"/>
        </w:rPr>
        <w:tab/>
        <w:t xml:space="preserve">For they shall see God. </w:t>
      </w:r>
    </w:p>
    <w:p w:rsidR="008E3D66" w:rsidRDefault="008E3D66" w:rsidP="008E3D66">
      <w:pPr>
        <w:tabs>
          <w:tab w:val="right" w:pos="5760"/>
          <w:tab w:val="left" w:pos="5940"/>
        </w:tabs>
        <w:autoSpaceDE w:val="0"/>
        <w:autoSpaceDN w:val="0"/>
        <w:adjustRightInd w:val="0"/>
        <w:rPr>
          <w:rFonts w:cs="Arial"/>
          <w:sz w:val="20"/>
          <w:szCs w:val="20"/>
          <w:lang w:bidi="he-IL"/>
        </w:rPr>
      </w:pPr>
      <w:r>
        <w:rPr>
          <w:rFonts w:cs="Arial"/>
          <w:sz w:val="20"/>
          <w:szCs w:val="20"/>
          <w:vertAlign w:val="superscript"/>
          <w:lang w:bidi="he-IL"/>
        </w:rPr>
        <w:tab/>
        <w:t>9</w:t>
      </w:r>
      <w:r>
        <w:rPr>
          <w:rFonts w:cs="Arial"/>
          <w:sz w:val="20"/>
          <w:szCs w:val="20"/>
          <w:lang w:bidi="he-IL"/>
        </w:rPr>
        <w:t xml:space="preserve"> Blessed </w:t>
      </w:r>
      <w:r>
        <w:rPr>
          <w:rFonts w:cs="Arial"/>
          <w:i/>
          <w:iCs/>
          <w:sz w:val="20"/>
          <w:szCs w:val="20"/>
          <w:lang w:bidi="he-IL"/>
        </w:rPr>
        <w:t xml:space="preserve">are </w:t>
      </w:r>
      <w:r>
        <w:rPr>
          <w:rFonts w:cs="Arial"/>
          <w:sz w:val="20"/>
          <w:szCs w:val="20"/>
          <w:lang w:bidi="he-IL"/>
        </w:rPr>
        <w:t xml:space="preserve">the </w:t>
      </w:r>
      <w:r w:rsidRPr="00C80A24">
        <w:rPr>
          <w:rFonts w:cs="Arial"/>
          <w:sz w:val="20"/>
          <w:szCs w:val="20"/>
          <w:u w:val="single"/>
          <w:lang w:bidi="he-IL"/>
        </w:rPr>
        <w:t>peacemakers</w:t>
      </w:r>
      <w:r>
        <w:rPr>
          <w:rFonts w:cs="Arial"/>
          <w:sz w:val="20"/>
          <w:szCs w:val="20"/>
          <w:lang w:bidi="he-IL"/>
        </w:rPr>
        <w:t xml:space="preserve">, </w:t>
      </w:r>
      <w:r>
        <w:rPr>
          <w:rFonts w:cs="Arial"/>
          <w:sz w:val="20"/>
          <w:szCs w:val="20"/>
          <w:lang w:bidi="he-IL"/>
        </w:rPr>
        <w:tab/>
        <w:t xml:space="preserve">For they shall be called sons of God. </w:t>
      </w:r>
    </w:p>
    <w:p w:rsidR="008E3D66" w:rsidRDefault="008E3D66" w:rsidP="008E3D66">
      <w:pPr>
        <w:tabs>
          <w:tab w:val="right" w:pos="5760"/>
          <w:tab w:val="left" w:pos="5940"/>
        </w:tabs>
        <w:autoSpaceDE w:val="0"/>
        <w:autoSpaceDN w:val="0"/>
        <w:adjustRightInd w:val="0"/>
        <w:rPr>
          <w:rFonts w:cs="Arial"/>
          <w:sz w:val="20"/>
          <w:szCs w:val="20"/>
          <w:lang w:bidi="he-IL"/>
        </w:rPr>
      </w:pPr>
      <w:r>
        <w:rPr>
          <w:rFonts w:cs="Arial"/>
          <w:sz w:val="20"/>
          <w:szCs w:val="20"/>
          <w:vertAlign w:val="superscript"/>
          <w:lang w:bidi="he-IL"/>
        </w:rPr>
        <w:tab/>
        <w:t>10</w:t>
      </w:r>
      <w:r>
        <w:rPr>
          <w:rFonts w:cs="Arial"/>
          <w:sz w:val="20"/>
          <w:szCs w:val="20"/>
          <w:lang w:bidi="he-IL"/>
        </w:rPr>
        <w:t xml:space="preserve"> Blessed are those who are </w:t>
      </w:r>
      <w:r w:rsidRPr="00C80A24">
        <w:rPr>
          <w:rFonts w:cs="Arial"/>
          <w:sz w:val="20"/>
          <w:szCs w:val="20"/>
          <w:u w:val="single"/>
          <w:lang w:bidi="he-IL"/>
        </w:rPr>
        <w:t>persecuted for righteousness' sake</w:t>
      </w:r>
      <w:r>
        <w:rPr>
          <w:rFonts w:cs="Arial"/>
          <w:sz w:val="20"/>
          <w:szCs w:val="20"/>
          <w:lang w:bidi="he-IL"/>
        </w:rPr>
        <w:t xml:space="preserve">, </w:t>
      </w:r>
      <w:r>
        <w:rPr>
          <w:rFonts w:cs="Arial"/>
          <w:sz w:val="20"/>
          <w:szCs w:val="20"/>
          <w:lang w:bidi="he-IL"/>
        </w:rPr>
        <w:tab/>
        <w:t xml:space="preserve">For theirs is the kingdom of heaven. </w:t>
      </w:r>
    </w:p>
    <w:p w:rsidR="002D547F" w:rsidRDefault="002D547F" w:rsidP="002D547F">
      <w:pPr>
        <w:tabs>
          <w:tab w:val="right" w:pos="5760"/>
          <w:tab w:val="left" w:pos="5940"/>
        </w:tabs>
        <w:autoSpaceDE w:val="0"/>
        <w:autoSpaceDN w:val="0"/>
        <w:adjustRightInd w:val="0"/>
        <w:rPr>
          <w:rFonts w:cs="Arial"/>
          <w:sz w:val="20"/>
          <w:szCs w:val="20"/>
          <w:lang w:bidi="he-IL"/>
        </w:rPr>
      </w:pPr>
      <w:r>
        <w:rPr>
          <w:rFonts w:cs="Arial"/>
          <w:sz w:val="20"/>
          <w:szCs w:val="20"/>
          <w:vertAlign w:val="superscript"/>
          <w:lang w:bidi="he-IL"/>
        </w:rPr>
        <w:tab/>
      </w:r>
      <w:r w:rsidR="008E3D66">
        <w:rPr>
          <w:rFonts w:cs="Arial"/>
          <w:sz w:val="20"/>
          <w:szCs w:val="20"/>
          <w:vertAlign w:val="superscript"/>
          <w:lang w:bidi="he-IL"/>
        </w:rPr>
        <w:t>11</w:t>
      </w:r>
      <w:r w:rsidR="008E3D66">
        <w:rPr>
          <w:rFonts w:cs="Arial"/>
          <w:sz w:val="20"/>
          <w:szCs w:val="20"/>
          <w:lang w:bidi="he-IL"/>
        </w:rPr>
        <w:t xml:space="preserve"> Blessed are you </w:t>
      </w:r>
      <w:r w:rsidR="008E3D66" w:rsidRPr="00854278">
        <w:rPr>
          <w:rFonts w:cs="Arial"/>
          <w:sz w:val="20"/>
          <w:szCs w:val="20"/>
          <w:u w:val="single"/>
          <w:lang w:bidi="he-IL"/>
        </w:rPr>
        <w:t>when they revile and persecute you</w:t>
      </w:r>
      <w:r w:rsidR="008E3D66">
        <w:rPr>
          <w:rFonts w:cs="Arial"/>
          <w:sz w:val="20"/>
          <w:szCs w:val="20"/>
          <w:lang w:bidi="he-IL"/>
        </w:rPr>
        <w:t xml:space="preserve">, </w:t>
      </w:r>
      <w:r w:rsidR="008E3D66">
        <w:rPr>
          <w:rFonts w:cs="Arial"/>
          <w:sz w:val="20"/>
          <w:szCs w:val="20"/>
          <w:lang w:bidi="he-IL"/>
        </w:rPr>
        <w:br/>
        <w:t xml:space="preserve">    </w:t>
      </w:r>
      <w:r>
        <w:rPr>
          <w:rFonts w:cs="Arial"/>
          <w:sz w:val="20"/>
          <w:szCs w:val="20"/>
          <w:lang w:bidi="he-IL"/>
        </w:rPr>
        <w:tab/>
      </w:r>
      <w:r w:rsidR="008E3D66">
        <w:rPr>
          <w:rFonts w:cs="Arial"/>
          <w:sz w:val="20"/>
          <w:szCs w:val="20"/>
          <w:lang w:bidi="he-IL"/>
        </w:rPr>
        <w:t xml:space="preserve">and </w:t>
      </w:r>
      <w:r w:rsidR="008E3D66" w:rsidRPr="00854278">
        <w:rPr>
          <w:rFonts w:cs="Arial"/>
          <w:sz w:val="20"/>
          <w:szCs w:val="20"/>
          <w:u w:val="single"/>
          <w:lang w:bidi="he-IL"/>
        </w:rPr>
        <w:t>say all kinds of evil against you falsely</w:t>
      </w:r>
      <w:r w:rsidR="008E3D66">
        <w:rPr>
          <w:rFonts w:cs="Arial"/>
          <w:sz w:val="20"/>
          <w:szCs w:val="20"/>
          <w:lang w:bidi="he-IL"/>
        </w:rPr>
        <w:t xml:space="preserve"> </w:t>
      </w:r>
      <w:r w:rsidR="008E3D66" w:rsidRPr="00854278">
        <w:rPr>
          <w:rFonts w:cs="Arial"/>
          <w:sz w:val="20"/>
          <w:szCs w:val="20"/>
          <w:u w:val="single"/>
          <w:lang w:bidi="he-IL"/>
        </w:rPr>
        <w:t>for My sake</w:t>
      </w:r>
      <w:r w:rsidR="008E3D66">
        <w:rPr>
          <w:rFonts w:cs="Arial"/>
          <w:sz w:val="20"/>
          <w:szCs w:val="20"/>
          <w:lang w:bidi="he-IL"/>
        </w:rPr>
        <w:t xml:space="preserve">. </w:t>
      </w:r>
    </w:p>
    <w:p w:rsidR="002D547F" w:rsidRDefault="002D547F" w:rsidP="002D547F">
      <w:pPr>
        <w:tabs>
          <w:tab w:val="right" w:pos="5760"/>
          <w:tab w:val="left" w:pos="5940"/>
        </w:tabs>
        <w:autoSpaceDE w:val="0"/>
        <w:autoSpaceDN w:val="0"/>
        <w:adjustRightInd w:val="0"/>
        <w:rPr>
          <w:rFonts w:cs="Arial"/>
          <w:sz w:val="20"/>
          <w:szCs w:val="20"/>
          <w:lang w:bidi="he-IL"/>
        </w:rPr>
      </w:pPr>
      <w:r>
        <w:rPr>
          <w:rFonts w:cs="Arial"/>
          <w:sz w:val="20"/>
          <w:szCs w:val="20"/>
          <w:lang w:bidi="he-IL"/>
        </w:rPr>
        <w:tab/>
      </w:r>
      <w:r w:rsidR="008E3D66">
        <w:rPr>
          <w:rFonts w:cs="Arial"/>
          <w:sz w:val="20"/>
          <w:szCs w:val="20"/>
          <w:vertAlign w:val="superscript"/>
          <w:lang w:bidi="he-IL"/>
        </w:rPr>
        <w:t xml:space="preserve">12 </w:t>
      </w:r>
      <w:r w:rsidR="008E3D66">
        <w:rPr>
          <w:rFonts w:cs="Arial"/>
          <w:sz w:val="20"/>
          <w:szCs w:val="20"/>
          <w:lang w:bidi="he-IL"/>
        </w:rPr>
        <w:t>Rejoice and be exceedingly glad,</w:t>
      </w:r>
      <w:r w:rsidR="008E3D66">
        <w:rPr>
          <w:rFonts w:cs="Arial"/>
          <w:sz w:val="20"/>
          <w:szCs w:val="20"/>
          <w:lang w:bidi="he-IL"/>
        </w:rPr>
        <w:tab/>
        <w:t xml:space="preserve">for great </w:t>
      </w:r>
      <w:r w:rsidR="008E3D66">
        <w:rPr>
          <w:rFonts w:cs="Arial"/>
          <w:i/>
          <w:iCs/>
          <w:sz w:val="20"/>
          <w:szCs w:val="20"/>
          <w:lang w:bidi="he-IL"/>
        </w:rPr>
        <w:t xml:space="preserve">is </w:t>
      </w:r>
      <w:r w:rsidR="008E3D66">
        <w:rPr>
          <w:rFonts w:cs="Arial"/>
          <w:sz w:val="20"/>
          <w:szCs w:val="20"/>
          <w:lang w:bidi="he-IL"/>
        </w:rPr>
        <w:t xml:space="preserve">your reward in heaven, </w:t>
      </w:r>
    </w:p>
    <w:p w:rsidR="002D547F" w:rsidRDefault="002D547F" w:rsidP="002D547F">
      <w:pPr>
        <w:tabs>
          <w:tab w:val="right" w:pos="5760"/>
          <w:tab w:val="left" w:pos="5940"/>
        </w:tabs>
        <w:autoSpaceDE w:val="0"/>
        <w:autoSpaceDN w:val="0"/>
        <w:adjustRightInd w:val="0"/>
        <w:rPr>
          <w:rFonts w:cs="Arial"/>
          <w:sz w:val="20"/>
          <w:szCs w:val="20"/>
          <w:lang w:bidi="he-IL"/>
        </w:rPr>
      </w:pPr>
      <w:r>
        <w:rPr>
          <w:rFonts w:cs="Arial"/>
          <w:sz w:val="20"/>
          <w:szCs w:val="20"/>
          <w:lang w:bidi="he-IL"/>
        </w:rPr>
        <w:tab/>
      </w:r>
      <w:r>
        <w:rPr>
          <w:rFonts w:cs="Arial"/>
          <w:sz w:val="20"/>
          <w:szCs w:val="20"/>
          <w:lang w:bidi="he-IL"/>
        </w:rPr>
        <w:tab/>
      </w:r>
      <w:r w:rsidR="008E3D66">
        <w:rPr>
          <w:rFonts w:cs="Arial"/>
          <w:sz w:val="20"/>
          <w:szCs w:val="20"/>
          <w:lang w:bidi="he-IL"/>
        </w:rPr>
        <w:t xml:space="preserve">for so they persecuted the prophets </w:t>
      </w:r>
    </w:p>
    <w:p w:rsidR="008E3D66" w:rsidRDefault="002D547F" w:rsidP="002D547F">
      <w:pPr>
        <w:tabs>
          <w:tab w:val="right" w:pos="5760"/>
          <w:tab w:val="left" w:pos="5940"/>
        </w:tabs>
        <w:autoSpaceDE w:val="0"/>
        <w:autoSpaceDN w:val="0"/>
        <w:adjustRightInd w:val="0"/>
        <w:rPr>
          <w:rFonts w:cs="Arial"/>
          <w:sz w:val="20"/>
          <w:szCs w:val="20"/>
          <w:lang w:bidi="he-IL"/>
        </w:rPr>
      </w:pPr>
      <w:r>
        <w:rPr>
          <w:rFonts w:cs="Arial"/>
          <w:sz w:val="20"/>
          <w:szCs w:val="20"/>
          <w:lang w:bidi="he-IL"/>
        </w:rPr>
        <w:tab/>
      </w:r>
      <w:r>
        <w:rPr>
          <w:rFonts w:cs="Arial"/>
          <w:sz w:val="20"/>
          <w:szCs w:val="20"/>
          <w:lang w:bidi="he-IL"/>
        </w:rPr>
        <w:tab/>
        <w:t xml:space="preserve">                                           </w:t>
      </w:r>
      <w:r w:rsidR="008E3D66">
        <w:rPr>
          <w:rFonts w:cs="Arial"/>
          <w:sz w:val="20"/>
          <w:szCs w:val="20"/>
          <w:lang w:bidi="he-IL"/>
        </w:rPr>
        <w:t xml:space="preserve">who were before you.  </w:t>
      </w:r>
    </w:p>
    <w:p w:rsidR="002D547F" w:rsidRDefault="002D547F" w:rsidP="008E3D66">
      <w:pPr>
        <w:autoSpaceDE w:val="0"/>
        <w:autoSpaceDN w:val="0"/>
        <w:adjustRightInd w:val="0"/>
        <w:rPr>
          <w:rFonts w:cs="Arial"/>
          <w:sz w:val="20"/>
          <w:szCs w:val="20"/>
          <w:vertAlign w:val="superscript"/>
          <w:lang w:bidi="he-IL"/>
        </w:rPr>
      </w:pPr>
    </w:p>
    <w:p w:rsidR="002D547F" w:rsidRDefault="008E3D66" w:rsidP="008E3D66">
      <w:pPr>
        <w:autoSpaceDE w:val="0"/>
        <w:autoSpaceDN w:val="0"/>
        <w:adjustRightInd w:val="0"/>
        <w:rPr>
          <w:rFonts w:cs="Arial"/>
          <w:sz w:val="20"/>
          <w:szCs w:val="20"/>
          <w:lang w:bidi="he-IL"/>
        </w:rPr>
      </w:pPr>
      <w:r>
        <w:rPr>
          <w:rFonts w:cs="Arial"/>
          <w:sz w:val="20"/>
          <w:szCs w:val="20"/>
          <w:vertAlign w:val="superscript"/>
          <w:lang w:bidi="he-IL"/>
        </w:rPr>
        <w:t>13</w:t>
      </w:r>
      <w:r>
        <w:rPr>
          <w:rFonts w:cs="Arial"/>
          <w:sz w:val="20"/>
          <w:szCs w:val="20"/>
          <w:lang w:bidi="he-IL"/>
        </w:rPr>
        <w:t xml:space="preserve"> You are the salt of the earth; </w:t>
      </w:r>
    </w:p>
    <w:p w:rsidR="002D547F" w:rsidRDefault="008E3D66" w:rsidP="002D547F">
      <w:pPr>
        <w:autoSpaceDE w:val="0"/>
        <w:autoSpaceDN w:val="0"/>
        <w:adjustRightInd w:val="0"/>
        <w:ind w:firstLine="720"/>
        <w:rPr>
          <w:rFonts w:cs="Arial"/>
          <w:sz w:val="20"/>
          <w:szCs w:val="20"/>
          <w:lang w:bidi="he-IL"/>
        </w:rPr>
      </w:pPr>
      <w:r>
        <w:rPr>
          <w:rFonts w:cs="Arial"/>
          <w:sz w:val="20"/>
          <w:szCs w:val="20"/>
          <w:lang w:bidi="he-IL"/>
        </w:rPr>
        <w:t>but if the salt loses its flavor, how shall it be seasoned?</w:t>
      </w:r>
    </w:p>
    <w:p w:rsidR="002D547F" w:rsidRDefault="008E3D66" w:rsidP="002D547F">
      <w:pPr>
        <w:autoSpaceDE w:val="0"/>
        <w:autoSpaceDN w:val="0"/>
        <w:adjustRightInd w:val="0"/>
        <w:ind w:left="720"/>
        <w:rPr>
          <w:rFonts w:cs="Arial"/>
          <w:sz w:val="20"/>
          <w:szCs w:val="20"/>
          <w:lang w:bidi="he-IL"/>
        </w:rPr>
      </w:pPr>
      <w:r>
        <w:rPr>
          <w:rFonts w:cs="Arial"/>
          <w:sz w:val="20"/>
          <w:szCs w:val="20"/>
          <w:lang w:bidi="he-IL"/>
        </w:rPr>
        <w:t xml:space="preserve"> It is then good for nothing but to be thrown out and trampled underfoot by men. </w:t>
      </w:r>
    </w:p>
    <w:p w:rsidR="002D547F" w:rsidRDefault="008E3D66" w:rsidP="002D547F">
      <w:pPr>
        <w:autoSpaceDE w:val="0"/>
        <w:autoSpaceDN w:val="0"/>
        <w:adjustRightInd w:val="0"/>
        <w:rPr>
          <w:rFonts w:cs="Arial"/>
          <w:sz w:val="20"/>
          <w:szCs w:val="20"/>
          <w:lang w:bidi="he-IL"/>
        </w:rPr>
      </w:pPr>
      <w:r>
        <w:rPr>
          <w:rFonts w:cs="Arial"/>
          <w:sz w:val="20"/>
          <w:szCs w:val="20"/>
          <w:vertAlign w:val="superscript"/>
          <w:lang w:bidi="he-IL"/>
        </w:rPr>
        <w:t>14</w:t>
      </w:r>
      <w:r>
        <w:rPr>
          <w:rFonts w:cs="Arial"/>
          <w:sz w:val="20"/>
          <w:szCs w:val="20"/>
          <w:lang w:bidi="he-IL"/>
        </w:rPr>
        <w:t xml:space="preserve"> You are the light of the world. </w:t>
      </w:r>
    </w:p>
    <w:p w:rsidR="002D547F" w:rsidRDefault="008E3D66" w:rsidP="002D547F">
      <w:pPr>
        <w:autoSpaceDE w:val="0"/>
        <w:autoSpaceDN w:val="0"/>
        <w:adjustRightInd w:val="0"/>
        <w:ind w:firstLine="720"/>
        <w:rPr>
          <w:rFonts w:cs="Arial"/>
          <w:sz w:val="20"/>
          <w:szCs w:val="20"/>
          <w:lang w:bidi="he-IL"/>
        </w:rPr>
      </w:pPr>
      <w:r>
        <w:rPr>
          <w:rFonts w:cs="Arial"/>
          <w:sz w:val="20"/>
          <w:szCs w:val="20"/>
          <w:lang w:bidi="he-IL"/>
        </w:rPr>
        <w:t xml:space="preserve">A city that is set on a hill cannot be hidden. </w:t>
      </w:r>
    </w:p>
    <w:p w:rsidR="002D547F" w:rsidRDefault="008E3D66" w:rsidP="002D547F">
      <w:pPr>
        <w:autoSpaceDE w:val="0"/>
        <w:autoSpaceDN w:val="0"/>
        <w:adjustRightInd w:val="0"/>
        <w:ind w:left="720"/>
        <w:rPr>
          <w:rFonts w:cs="Arial"/>
          <w:sz w:val="20"/>
          <w:szCs w:val="20"/>
          <w:lang w:bidi="he-IL"/>
        </w:rPr>
      </w:pPr>
      <w:r>
        <w:rPr>
          <w:rFonts w:cs="Arial"/>
          <w:sz w:val="20"/>
          <w:szCs w:val="20"/>
          <w:vertAlign w:val="superscript"/>
          <w:lang w:bidi="he-IL"/>
        </w:rPr>
        <w:t>15</w:t>
      </w:r>
      <w:r>
        <w:rPr>
          <w:rFonts w:cs="Arial"/>
          <w:sz w:val="20"/>
          <w:szCs w:val="20"/>
          <w:lang w:bidi="he-IL"/>
        </w:rPr>
        <w:t xml:space="preserve"> Nor do they light a lamp and put it under a basket, but on a lamp stand, </w:t>
      </w:r>
    </w:p>
    <w:p w:rsidR="002D547F" w:rsidRDefault="002D547F" w:rsidP="002D547F">
      <w:pPr>
        <w:autoSpaceDE w:val="0"/>
        <w:autoSpaceDN w:val="0"/>
        <w:adjustRightInd w:val="0"/>
        <w:ind w:left="720"/>
        <w:rPr>
          <w:rFonts w:cs="Arial"/>
          <w:sz w:val="20"/>
          <w:szCs w:val="20"/>
          <w:lang w:bidi="he-IL"/>
        </w:rPr>
      </w:pPr>
      <w:r>
        <w:rPr>
          <w:rFonts w:cs="Arial"/>
          <w:sz w:val="20"/>
          <w:szCs w:val="20"/>
          <w:lang w:bidi="he-IL"/>
        </w:rPr>
        <w:t xml:space="preserve">    </w:t>
      </w:r>
      <w:r w:rsidR="008E3D66">
        <w:rPr>
          <w:rFonts w:cs="Arial"/>
          <w:sz w:val="20"/>
          <w:szCs w:val="20"/>
          <w:lang w:bidi="he-IL"/>
        </w:rPr>
        <w:t xml:space="preserve">and it gives light to all </w:t>
      </w:r>
      <w:r w:rsidR="008E3D66">
        <w:rPr>
          <w:rFonts w:cs="Arial"/>
          <w:i/>
          <w:iCs/>
          <w:sz w:val="20"/>
          <w:szCs w:val="20"/>
          <w:lang w:bidi="he-IL"/>
        </w:rPr>
        <w:t xml:space="preserve">who are </w:t>
      </w:r>
      <w:r w:rsidR="008E3D66">
        <w:rPr>
          <w:rFonts w:cs="Arial"/>
          <w:sz w:val="20"/>
          <w:szCs w:val="20"/>
          <w:lang w:bidi="he-IL"/>
        </w:rPr>
        <w:t xml:space="preserve">in the house. </w:t>
      </w:r>
    </w:p>
    <w:p w:rsidR="002D547F" w:rsidRDefault="002D547F" w:rsidP="002D547F">
      <w:pPr>
        <w:autoSpaceDE w:val="0"/>
        <w:autoSpaceDN w:val="0"/>
        <w:adjustRightInd w:val="0"/>
        <w:rPr>
          <w:rFonts w:cs="Arial"/>
          <w:sz w:val="20"/>
          <w:szCs w:val="20"/>
          <w:lang w:bidi="he-IL"/>
        </w:rPr>
      </w:pPr>
    </w:p>
    <w:p w:rsidR="008E3D66" w:rsidRPr="002D547F" w:rsidRDefault="008E3D66" w:rsidP="002D547F">
      <w:pPr>
        <w:autoSpaceDE w:val="0"/>
        <w:autoSpaceDN w:val="0"/>
        <w:adjustRightInd w:val="0"/>
        <w:rPr>
          <w:rFonts w:cs="Arial"/>
          <w:sz w:val="20"/>
          <w:szCs w:val="20"/>
          <w:vertAlign w:val="superscript"/>
          <w:lang w:bidi="he-IL"/>
        </w:rPr>
      </w:pPr>
      <w:r>
        <w:rPr>
          <w:rFonts w:cs="Arial"/>
          <w:sz w:val="20"/>
          <w:szCs w:val="20"/>
          <w:vertAlign w:val="superscript"/>
          <w:lang w:bidi="he-IL"/>
        </w:rPr>
        <w:t>16</w:t>
      </w:r>
      <w:r>
        <w:rPr>
          <w:rFonts w:cs="Arial"/>
          <w:sz w:val="20"/>
          <w:szCs w:val="20"/>
          <w:lang w:bidi="he-IL"/>
        </w:rPr>
        <w:t xml:space="preserve"> Let your light so shine before men, that they may see your good works and glorify your Father in heaven. </w:t>
      </w:r>
    </w:p>
    <w:p w:rsidR="008E3D66" w:rsidRDefault="008E3D66" w:rsidP="008E3D66"/>
    <w:p w:rsidR="008E28CD" w:rsidRDefault="008E28CD">
      <w:pPr>
        <w:spacing w:after="200" w:line="276" w:lineRule="auto"/>
        <w:rPr>
          <w:rFonts w:eastAsia="Times New Roman"/>
        </w:rPr>
      </w:pPr>
    </w:p>
    <w:p w:rsidR="00C17180" w:rsidRDefault="00C17180">
      <w:pPr>
        <w:spacing w:after="200" w:line="276" w:lineRule="auto"/>
        <w:rPr>
          <w:rFonts w:eastAsia="Times New Roman"/>
        </w:rPr>
      </w:pPr>
      <w:r>
        <w:rPr>
          <w:rFonts w:eastAsia="Times New Roman"/>
          <w:b/>
        </w:rPr>
        <w:t>Discussion Questions</w:t>
      </w:r>
    </w:p>
    <w:p w:rsidR="00000000" w:rsidRPr="00C17180" w:rsidRDefault="00EB4CBF" w:rsidP="00C17180">
      <w:pPr>
        <w:numPr>
          <w:ilvl w:val="0"/>
          <w:numId w:val="6"/>
        </w:numPr>
        <w:spacing w:after="200" w:line="276" w:lineRule="auto"/>
        <w:rPr>
          <w:rFonts w:eastAsia="Times New Roman"/>
        </w:rPr>
      </w:pPr>
      <w:r w:rsidRPr="00C17180">
        <w:rPr>
          <w:rFonts w:eastAsia="Times New Roman"/>
          <w:bCs/>
        </w:rPr>
        <w:t xml:space="preserve">Did </w:t>
      </w:r>
      <w:r w:rsidRPr="00C17180">
        <w:rPr>
          <w:rFonts w:eastAsia="Times New Roman"/>
          <w:bCs/>
        </w:rPr>
        <w:t>anything in particular stick out to you in this passage?</w:t>
      </w:r>
    </w:p>
    <w:p w:rsidR="00000000" w:rsidRPr="00C17180" w:rsidRDefault="00EB4CBF" w:rsidP="00C17180">
      <w:pPr>
        <w:numPr>
          <w:ilvl w:val="0"/>
          <w:numId w:val="6"/>
        </w:numPr>
        <w:spacing w:after="200" w:line="276" w:lineRule="auto"/>
        <w:rPr>
          <w:rFonts w:eastAsia="Times New Roman"/>
        </w:rPr>
      </w:pPr>
      <w:r w:rsidRPr="00C17180">
        <w:rPr>
          <w:rFonts w:eastAsia="Times New Roman"/>
          <w:bCs/>
        </w:rPr>
        <w:t>Have you personally experienced any of the things Jesus speaks of in this passage?</w:t>
      </w:r>
    </w:p>
    <w:p w:rsidR="00000000" w:rsidRPr="00C17180" w:rsidRDefault="00EB4CBF" w:rsidP="00C17180">
      <w:pPr>
        <w:numPr>
          <w:ilvl w:val="0"/>
          <w:numId w:val="6"/>
        </w:numPr>
        <w:spacing w:after="200" w:line="276" w:lineRule="auto"/>
        <w:rPr>
          <w:rFonts w:eastAsia="Times New Roman"/>
        </w:rPr>
      </w:pPr>
      <w:r w:rsidRPr="00C17180">
        <w:rPr>
          <w:rFonts w:eastAsia="Times New Roman"/>
          <w:bCs/>
        </w:rPr>
        <w:t xml:space="preserve">In what ways do you think many people find the qualities Jesus lists in v.3-11 </w:t>
      </w:r>
      <w:r w:rsidRPr="00C17180">
        <w:rPr>
          <w:rFonts w:eastAsia="Times New Roman"/>
          <w:bCs/>
          <w:i/>
          <w:iCs/>
        </w:rPr>
        <w:t>undesirable</w:t>
      </w:r>
      <w:r w:rsidRPr="00C17180">
        <w:rPr>
          <w:rFonts w:eastAsia="Times New Roman"/>
          <w:bCs/>
        </w:rPr>
        <w:t>?</w:t>
      </w:r>
    </w:p>
    <w:p w:rsidR="00000000" w:rsidRPr="00C17180" w:rsidRDefault="00EB4CBF" w:rsidP="00C17180">
      <w:pPr>
        <w:numPr>
          <w:ilvl w:val="0"/>
          <w:numId w:val="6"/>
        </w:numPr>
        <w:spacing w:after="200" w:line="276" w:lineRule="auto"/>
        <w:rPr>
          <w:rFonts w:eastAsia="Times New Roman"/>
        </w:rPr>
      </w:pPr>
      <w:r w:rsidRPr="00C17180">
        <w:rPr>
          <w:rFonts w:eastAsia="Times New Roman"/>
          <w:bCs/>
        </w:rPr>
        <w:t xml:space="preserve">How do you find what </w:t>
      </w:r>
      <w:r w:rsidRPr="00C17180">
        <w:rPr>
          <w:rFonts w:eastAsia="Times New Roman"/>
          <w:bCs/>
        </w:rPr>
        <w:t>Jesus says in v.3-11 personally encouraging?</w:t>
      </w:r>
    </w:p>
    <w:p w:rsidR="00000000" w:rsidRPr="00C17180" w:rsidRDefault="00EB4CBF" w:rsidP="00C17180">
      <w:pPr>
        <w:numPr>
          <w:ilvl w:val="0"/>
          <w:numId w:val="6"/>
        </w:numPr>
        <w:spacing w:after="200" w:line="276" w:lineRule="auto"/>
        <w:rPr>
          <w:rFonts w:eastAsia="Times New Roman"/>
        </w:rPr>
      </w:pPr>
      <w:r w:rsidRPr="00C17180">
        <w:rPr>
          <w:rFonts w:eastAsia="Times New Roman"/>
          <w:bCs/>
        </w:rPr>
        <w:t xml:space="preserve">Where and how would you like to more fully experience being </w:t>
      </w:r>
      <w:r w:rsidRPr="00C17180">
        <w:rPr>
          <w:rFonts w:eastAsia="Times New Roman"/>
          <w:bCs/>
          <w:i/>
          <w:iCs/>
        </w:rPr>
        <w:t>salt</w:t>
      </w:r>
      <w:r w:rsidRPr="00C17180">
        <w:rPr>
          <w:rFonts w:eastAsia="Times New Roman"/>
          <w:bCs/>
        </w:rPr>
        <w:t xml:space="preserve"> and </w:t>
      </w:r>
      <w:r w:rsidRPr="00C17180">
        <w:rPr>
          <w:rFonts w:eastAsia="Times New Roman"/>
          <w:bCs/>
          <w:i/>
          <w:iCs/>
        </w:rPr>
        <w:t>light</w:t>
      </w:r>
      <w:r w:rsidRPr="00C17180">
        <w:rPr>
          <w:rFonts w:eastAsia="Times New Roman"/>
          <w:bCs/>
        </w:rPr>
        <w:t xml:space="preserve">? </w:t>
      </w:r>
    </w:p>
    <w:p w:rsidR="00C17180" w:rsidRDefault="00C17180">
      <w:pPr>
        <w:spacing w:after="200" w:line="276" w:lineRule="auto"/>
        <w:rPr>
          <w:rFonts w:eastAsia="Times New Roman"/>
        </w:rPr>
      </w:pPr>
      <w:r>
        <w:rPr>
          <w:rFonts w:eastAsia="Times New Roman"/>
        </w:rPr>
        <w:t xml:space="preserve">End prayer: to be strengthened in our faith in what Jesus promises to his disciples. To be this salt and light in our particular contexts. </w:t>
      </w:r>
    </w:p>
    <w:p w:rsidR="00C17180" w:rsidRDefault="00C17180">
      <w:pPr>
        <w:spacing w:after="200" w:line="276" w:lineRule="auto"/>
        <w:rPr>
          <w:rFonts w:eastAsia="Times New Roman"/>
        </w:rPr>
      </w:pPr>
    </w:p>
    <w:p w:rsidR="00C17180" w:rsidRDefault="00C17180">
      <w:pPr>
        <w:spacing w:after="200" w:line="276" w:lineRule="auto"/>
        <w:rPr>
          <w:rFonts w:eastAsia="Times New Roman"/>
        </w:rPr>
      </w:pPr>
    </w:p>
    <w:p w:rsidR="00C17180" w:rsidRDefault="00C17180">
      <w:pPr>
        <w:spacing w:after="200" w:line="276" w:lineRule="auto"/>
        <w:rPr>
          <w:rFonts w:eastAsia="Times New Roman"/>
          <w:szCs w:val="22"/>
        </w:rPr>
      </w:pPr>
      <w:r>
        <w:rPr>
          <w:rFonts w:eastAsia="Times New Roman"/>
          <w:szCs w:val="22"/>
        </w:rPr>
        <w:br w:type="page"/>
      </w:r>
    </w:p>
    <w:p w:rsidR="00C17180" w:rsidRDefault="00C17180">
      <w:pPr>
        <w:rPr>
          <w:rFonts w:eastAsia="Times New Roman"/>
          <w:szCs w:val="22"/>
        </w:rPr>
      </w:pPr>
    </w:p>
    <w:p w:rsidR="000F3769" w:rsidRPr="00C17180" w:rsidRDefault="00041744">
      <w:pPr>
        <w:rPr>
          <w:rFonts w:eastAsia="Times New Roman"/>
          <w:b/>
          <w:bCs/>
          <w:szCs w:val="22"/>
        </w:rPr>
      </w:pPr>
      <w:r w:rsidRPr="00C17180">
        <w:rPr>
          <w:rFonts w:eastAsia="Times New Roman"/>
          <w:szCs w:val="22"/>
        </w:rPr>
        <w:t xml:space="preserve">Isaiah 61:3 (NIV) and provide for those who grieve in Zion-- to bestow on them a crown of beauty instead of ashes, the oil of joy instead of mourning, and a garment of praise instead of a spirit of despair. </w:t>
      </w:r>
      <w:r w:rsidRPr="00C17180">
        <w:rPr>
          <w:rFonts w:eastAsia="Times New Roman"/>
          <w:b/>
          <w:bCs/>
          <w:szCs w:val="22"/>
        </w:rPr>
        <w:t>They will be called oaks of righteousness, a planting of the LORD for the display of his splendor.</w:t>
      </w:r>
    </w:p>
    <w:p w:rsidR="00C80A24" w:rsidRPr="00C17180" w:rsidRDefault="00C80A24">
      <w:pPr>
        <w:rPr>
          <w:rFonts w:eastAsia="Times New Roman"/>
          <w:b/>
          <w:bCs/>
          <w:szCs w:val="22"/>
        </w:rPr>
      </w:pPr>
    </w:p>
    <w:p w:rsidR="00C80A24" w:rsidRPr="00C17180" w:rsidRDefault="00C80A24">
      <w:pPr>
        <w:rPr>
          <w:rFonts w:eastAsia="Times New Roman"/>
          <w:b/>
          <w:bCs/>
          <w:szCs w:val="22"/>
        </w:rPr>
      </w:pPr>
    </w:p>
    <w:p w:rsidR="00C17180" w:rsidRPr="00C17180" w:rsidRDefault="00C80A24">
      <w:pPr>
        <w:rPr>
          <w:rFonts w:cs="Arial"/>
          <w:szCs w:val="22"/>
          <w:lang w:bidi="he-IL"/>
        </w:rPr>
      </w:pPr>
      <w:r w:rsidRPr="00C17180">
        <w:rPr>
          <w:rFonts w:cs="Arial"/>
          <w:b/>
          <w:bCs/>
          <w:szCs w:val="22"/>
          <w:lang w:bidi="he-IL"/>
        </w:rPr>
        <w:t>Isaiah 66:2</w:t>
      </w:r>
      <w:r w:rsidRPr="00C17180">
        <w:rPr>
          <w:rFonts w:cs="Arial"/>
          <w:szCs w:val="22"/>
          <w:lang w:bidi="he-IL"/>
        </w:rPr>
        <w:t xml:space="preserve"> </w:t>
      </w:r>
    </w:p>
    <w:p w:rsidR="00C80A24" w:rsidRPr="00C17180" w:rsidRDefault="00C80A24">
      <w:pPr>
        <w:rPr>
          <w:rFonts w:cs="Arial"/>
          <w:szCs w:val="22"/>
          <w:lang w:bidi="he-IL"/>
        </w:rPr>
      </w:pPr>
      <w:r w:rsidRPr="00C17180">
        <w:rPr>
          <w:rFonts w:cs="Arial"/>
          <w:szCs w:val="22"/>
          <w:lang w:bidi="he-IL"/>
        </w:rPr>
        <w:t xml:space="preserve">For all those </w:t>
      </w:r>
      <w:r w:rsidRPr="00C17180">
        <w:rPr>
          <w:rFonts w:cs="Arial"/>
          <w:i/>
          <w:iCs/>
          <w:szCs w:val="22"/>
          <w:lang w:bidi="he-IL"/>
        </w:rPr>
        <w:t xml:space="preserve">things </w:t>
      </w:r>
      <w:r w:rsidRPr="00C17180">
        <w:rPr>
          <w:rFonts w:cs="Arial"/>
          <w:szCs w:val="22"/>
          <w:lang w:bidi="he-IL"/>
        </w:rPr>
        <w:t xml:space="preserve">My hand has made, And all those </w:t>
      </w:r>
      <w:r w:rsidRPr="00C17180">
        <w:rPr>
          <w:rFonts w:cs="Arial"/>
          <w:i/>
          <w:iCs/>
          <w:szCs w:val="22"/>
          <w:lang w:bidi="he-IL"/>
        </w:rPr>
        <w:t xml:space="preserve">things </w:t>
      </w:r>
      <w:r w:rsidRPr="00C17180">
        <w:rPr>
          <w:rFonts w:cs="Arial"/>
          <w:szCs w:val="22"/>
          <w:lang w:bidi="he-IL"/>
        </w:rPr>
        <w:t xml:space="preserve">exist," Says the LORD. "But on this </w:t>
      </w:r>
      <w:r w:rsidRPr="00C17180">
        <w:rPr>
          <w:rFonts w:cs="Arial"/>
          <w:i/>
          <w:iCs/>
          <w:szCs w:val="22"/>
          <w:lang w:bidi="he-IL"/>
        </w:rPr>
        <w:t xml:space="preserve">one </w:t>
      </w:r>
      <w:r w:rsidRPr="00C17180">
        <w:rPr>
          <w:rFonts w:cs="Arial"/>
          <w:szCs w:val="22"/>
          <w:lang w:bidi="he-IL"/>
        </w:rPr>
        <w:t xml:space="preserve">will I look: On </w:t>
      </w:r>
      <w:r w:rsidRPr="00C17180">
        <w:rPr>
          <w:rFonts w:cs="Arial"/>
          <w:i/>
          <w:iCs/>
          <w:szCs w:val="22"/>
          <w:lang w:bidi="he-IL"/>
        </w:rPr>
        <w:t xml:space="preserve">him who is </w:t>
      </w:r>
      <w:r w:rsidRPr="00C17180">
        <w:rPr>
          <w:rFonts w:cs="Arial"/>
          <w:szCs w:val="22"/>
          <w:lang w:bidi="he-IL"/>
        </w:rPr>
        <w:t xml:space="preserve">poor and of a contrite spirit, And who trembles at My word. </w:t>
      </w:r>
    </w:p>
    <w:p w:rsidR="00C80A24" w:rsidRPr="00C17180" w:rsidRDefault="00C80A24">
      <w:pPr>
        <w:rPr>
          <w:rFonts w:cs="Arial"/>
          <w:szCs w:val="22"/>
          <w:lang w:bidi="he-IL"/>
        </w:rPr>
      </w:pPr>
    </w:p>
    <w:p w:rsidR="00C17180" w:rsidRPr="00C17180" w:rsidRDefault="00C80A24" w:rsidP="00C80A24">
      <w:pPr>
        <w:autoSpaceDE w:val="0"/>
        <w:autoSpaceDN w:val="0"/>
        <w:adjustRightInd w:val="0"/>
        <w:rPr>
          <w:rFonts w:cs="Arial"/>
          <w:b/>
          <w:bCs/>
          <w:szCs w:val="22"/>
          <w:lang w:bidi="he-IL"/>
        </w:rPr>
      </w:pPr>
      <w:r w:rsidRPr="00C17180">
        <w:rPr>
          <w:rFonts w:cs="Arial"/>
          <w:b/>
          <w:bCs/>
          <w:szCs w:val="22"/>
          <w:lang w:bidi="he-IL"/>
        </w:rPr>
        <w:t>Isaiah 61:1</w:t>
      </w:r>
      <w:r w:rsidR="00EB4CBF">
        <w:rPr>
          <w:rFonts w:cs="Arial"/>
          <w:b/>
          <w:bCs/>
          <w:szCs w:val="22"/>
          <w:lang w:bidi="he-IL"/>
        </w:rPr>
        <w:t>-3</w:t>
      </w:r>
    </w:p>
    <w:p w:rsidR="00C80A24" w:rsidRPr="00C17180" w:rsidRDefault="00C80A24" w:rsidP="00C80A24">
      <w:pPr>
        <w:autoSpaceDE w:val="0"/>
        <w:autoSpaceDN w:val="0"/>
        <w:adjustRightInd w:val="0"/>
        <w:rPr>
          <w:rFonts w:cs="Arial"/>
          <w:szCs w:val="22"/>
          <w:lang w:bidi="he-IL"/>
        </w:rPr>
      </w:pPr>
      <w:r w:rsidRPr="00C17180">
        <w:rPr>
          <w:rFonts w:cs="Arial"/>
          <w:szCs w:val="22"/>
          <w:lang w:bidi="he-IL"/>
        </w:rPr>
        <w:t xml:space="preserve"> "The Spirit of the Lord GOD </w:t>
      </w:r>
      <w:r w:rsidRPr="00C17180">
        <w:rPr>
          <w:rFonts w:cs="Arial"/>
          <w:i/>
          <w:iCs/>
          <w:szCs w:val="22"/>
          <w:lang w:bidi="he-IL"/>
        </w:rPr>
        <w:t xml:space="preserve">is </w:t>
      </w:r>
      <w:r w:rsidRPr="00C17180">
        <w:rPr>
          <w:rFonts w:cs="Arial"/>
          <w:szCs w:val="22"/>
          <w:lang w:bidi="he-IL"/>
        </w:rPr>
        <w:t xml:space="preserve">upon Me, Because the LORD has anointed Me To preach good tidings to the poor; He has sent Me to heal the brokenhearted, To proclaim liberty to the captives, And the opening of the prison to </w:t>
      </w:r>
      <w:r w:rsidRPr="00C17180">
        <w:rPr>
          <w:rFonts w:cs="Arial"/>
          <w:i/>
          <w:iCs/>
          <w:szCs w:val="22"/>
          <w:lang w:bidi="he-IL"/>
        </w:rPr>
        <w:t xml:space="preserve">those who are </w:t>
      </w:r>
      <w:r w:rsidRPr="00C17180">
        <w:rPr>
          <w:rFonts w:cs="Arial"/>
          <w:szCs w:val="22"/>
          <w:lang w:bidi="he-IL"/>
        </w:rPr>
        <w:t>bound;</w:t>
      </w:r>
    </w:p>
    <w:p w:rsidR="00C80A24" w:rsidRPr="00C17180" w:rsidRDefault="00C80A24" w:rsidP="00C80A24">
      <w:pPr>
        <w:autoSpaceDE w:val="0"/>
        <w:autoSpaceDN w:val="0"/>
        <w:adjustRightInd w:val="0"/>
        <w:rPr>
          <w:rFonts w:cs="Arial"/>
          <w:szCs w:val="22"/>
          <w:lang w:bidi="he-IL"/>
        </w:rPr>
      </w:pPr>
      <w:r w:rsidRPr="00C17180">
        <w:rPr>
          <w:rFonts w:cs="Arial"/>
          <w:szCs w:val="22"/>
          <w:lang w:bidi="he-IL"/>
        </w:rPr>
        <w:t xml:space="preserve"> </w:t>
      </w:r>
      <w:r w:rsidRPr="00C17180">
        <w:rPr>
          <w:rFonts w:cs="Arial"/>
          <w:szCs w:val="22"/>
          <w:vertAlign w:val="superscript"/>
          <w:lang w:bidi="he-IL"/>
        </w:rPr>
        <w:t>2</w:t>
      </w:r>
      <w:r w:rsidRPr="00C17180">
        <w:rPr>
          <w:rFonts w:cs="Arial"/>
          <w:szCs w:val="22"/>
          <w:lang w:bidi="he-IL"/>
        </w:rPr>
        <w:t xml:space="preserve"> To proclaim the acceptable year of the LORD, And the day of vengeance of our God; To comfort all who mourn,</w:t>
      </w:r>
    </w:p>
    <w:p w:rsidR="00C80A24" w:rsidRPr="00C17180" w:rsidRDefault="00C80A24" w:rsidP="00C80A24">
      <w:pPr>
        <w:autoSpaceDE w:val="0"/>
        <w:autoSpaceDN w:val="0"/>
        <w:adjustRightInd w:val="0"/>
        <w:rPr>
          <w:rFonts w:cs="Arial"/>
          <w:szCs w:val="22"/>
          <w:lang w:bidi="he-IL"/>
        </w:rPr>
      </w:pPr>
      <w:r w:rsidRPr="00C17180">
        <w:rPr>
          <w:rFonts w:cs="Arial"/>
          <w:szCs w:val="22"/>
          <w:lang w:bidi="he-IL"/>
        </w:rPr>
        <w:t xml:space="preserve"> </w:t>
      </w:r>
      <w:r w:rsidRPr="00C17180">
        <w:rPr>
          <w:rFonts w:cs="Arial"/>
          <w:szCs w:val="22"/>
          <w:vertAlign w:val="superscript"/>
          <w:lang w:bidi="he-IL"/>
        </w:rPr>
        <w:t>3</w:t>
      </w:r>
      <w:r w:rsidRPr="00C17180">
        <w:rPr>
          <w:rFonts w:cs="Arial"/>
          <w:szCs w:val="22"/>
          <w:lang w:bidi="he-IL"/>
        </w:rPr>
        <w:t xml:space="preserve"> To console those who mourn in Zion, To give them beauty for ashes, The oil of joy for mourning, The garment of praise for the spirit of heaviness; That they may be called trees of righteousness, The planting of the LORD, that He may be glorified."</w:t>
      </w:r>
    </w:p>
    <w:p w:rsidR="00C80A24" w:rsidRPr="00C17180" w:rsidRDefault="00C80A24" w:rsidP="00C80A24">
      <w:pPr>
        <w:rPr>
          <w:szCs w:val="22"/>
        </w:rPr>
      </w:pPr>
    </w:p>
    <w:p w:rsidR="00C80A24" w:rsidRPr="00C17180" w:rsidRDefault="00C80A24" w:rsidP="00C80A24">
      <w:pPr>
        <w:rPr>
          <w:b/>
          <w:szCs w:val="22"/>
        </w:rPr>
      </w:pPr>
      <w:r w:rsidRPr="00C17180">
        <w:rPr>
          <w:b/>
          <w:szCs w:val="22"/>
        </w:rPr>
        <w:t>Psalm 37</w:t>
      </w:r>
    </w:p>
    <w:p w:rsidR="00C80A24" w:rsidRPr="00C17180" w:rsidRDefault="00C80A24" w:rsidP="00C80A24">
      <w:pPr>
        <w:rPr>
          <w:rFonts w:cs="Arial"/>
          <w:szCs w:val="22"/>
          <w:lang w:bidi="he-IL"/>
        </w:rPr>
      </w:pPr>
      <w:r w:rsidRPr="00C17180">
        <w:rPr>
          <w:rFonts w:cs="Arial"/>
          <w:szCs w:val="22"/>
          <w:vertAlign w:val="superscript"/>
          <w:lang w:bidi="he-IL"/>
        </w:rPr>
        <w:t>5</w:t>
      </w:r>
      <w:r w:rsidRPr="00C17180">
        <w:rPr>
          <w:rFonts w:cs="Arial"/>
          <w:szCs w:val="22"/>
          <w:lang w:bidi="he-IL"/>
        </w:rPr>
        <w:t xml:space="preserve"> Commit your way to the LORD, Trust also in Him, And He shall bring </w:t>
      </w:r>
      <w:r w:rsidRPr="00C17180">
        <w:rPr>
          <w:rFonts w:cs="Arial"/>
          <w:i/>
          <w:iCs/>
          <w:szCs w:val="22"/>
          <w:lang w:bidi="he-IL"/>
        </w:rPr>
        <w:t xml:space="preserve">it </w:t>
      </w:r>
      <w:r w:rsidRPr="00C17180">
        <w:rPr>
          <w:rFonts w:cs="Arial"/>
          <w:szCs w:val="22"/>
          <w:lang w:bidi="he-IL"/>
        </w:rPr>
        <w:t xml:space="preserve">to pass. </w:t>
      </w:r>
      <w:r w:rsidRPr="00C17180">
        <w:rPr>
          <w:rFonts w:cs="Arial"/>
          <w:szCs w:val="22"/>
          <w:vertAlign w:val="superscript"/>
          <w:lang w:bidi="he-IL"/>
        </w:rPr>
        <w:t>6</w:t>
      </w:r>
      <w:r w:rsidRPr="00C17180">
        <w:rPr>
          <w:rFonts w:cs="Arial"/>
          <w:szCs w:val="22"/>
          <w:lang w:bidi="he-IL"/>
        </w:rPr>
        <w:t xml:space="preserve"> He shall bring forth your righteousness as the light, And your justice as the noonday. </w:t>
      </w:r>
      <w:r w:rsidRPr="00C17180">
        <w:rPr>
          <w:rFonts w:cs="Arial"/>
          <w:szCs w:val="22"/>
          <w:vertAlign w:val="superscript"/>
          <w:lang w:bidi="he-IL"/>
        </w:rPr>
        <w:t>7</w:t>
      </w:r>
      <w:r w:rsidRPr="00C17180">
        <w:rPr>
          <w:rFonts w:cs="Arial"/>
          <w:szCs w:val="22"/>
          <w:lang w:bidi="he-IL"/>
        </w:rPr>
        <w:t xml:space="preserve"> Rest in the LORD, and wait patiently for Him; Do not fret because of him who prospers in his way, Because of the man who brings wicked schemes to pass. </w:t>
      </w:r>
      <w:r w:rsidRPr="00C17180">
        <w:rPr>
          <w:rFonts w:cs="Arial"/>
          <w:szCs w:val="22"/>
          <w:vertAlign w:val="superscript"/>
          <w:lang w:bidi="he-IL"/>
        </w:rPr>
        <w:t>8</w:t>
      </w:r>
      <w:r w:rsidRPr="00C17180">
        <w:rPr>
          <w:rFonts w:cs="Arial"/>
          <w:szCs w:val="22"/>
          <w:lang w:bidi="he-IL"/>
        </w:rPr>
        <w:t xml:space="preserve"> Cease from anger, and forsake wrath; Do not fret-- </w:t>
      </w:r>
      <w:r w:rsidRPr="00C17180">
        <w:rPr>
          <w:rFonts w:cs="Arial"/>
          <w:i/>
          <w:iCs/>
          <w:szCs w:val="22"/>
          <w:lang w:bidi="he-IL"/>
        </w:rPr>
        <w:t xml:space="preserve">it </w:t>
      </w:r>
      <w:r w:rsidRPr="00C17180">
        <w:rPr>
          <w:rFonts w:cs="Arial"/>
          <w:szCs w:val="22"/>
          <w:lang w:bidi="he-IL"/>
        </w:rPr>
        <w:t xml:space="preserve">only </w:t>
      </w:r>
      <w:r w:rsidRPr="00C17180">
        <w:rPr>
          <w:rFonts w:cs="Arial"/>
          <w:i/>
          <w:iCs/>
          <w:szCs w:val="22"/>
          <w:lang w:bidi="he-IL"/>
        </w:rPr>
        <w:t xml:space="preserve">causes </w:t>
      </w:r>
      <w:r w:rsidRPr="00C17180">
        <w:rPr>
          <w:rFonts w:cs="Arial"/>
          <w:szCs w:val="22"/>
          <w:lang w:bidi="he-IL"/>
        </w:rPr>
        <w:t xml:space="preserve">harm. </w:t>
      </w:r>
      <w:r w:rsidRPr="00C17180">
        <w:rPr>
          <w:rFonts w:cs="Arial"/>
          <w:szCs w:val="22"/>
          <w:vertAlign w:val="superscript"/>
          <w:lang w:bidi="he-IL"/>
        </w:rPr>
        <w:t>9</w:t>
      </w:r>
      <w:r w:rsidRPr="00C17180">
        <w:rPr>
          <w:rFonts w:cs="Arial"/>
          <w:szCs w:val="22"/>
          <w:lang w:bidi="he-IL"/>
        </w:rPr>
        <w:t xml:space="preserve"> For evildoers shall be cut off; But those who wait on the LORD, They shall inherit the earth. </w:t>
      </w:r>
      <w:r w:rsidRPr="00C17180">
        <w:rPr>
          <w:rFonts w:cs="Arial"/>
          <w:szCs w:val="22"/>
          <w:vertAlign w:val="superscript"/>
          <w:lang w:bidi="he-IL"/>
        </w:rPr>
        <w:t>10</w:t>
      </w:r>
      <w:r w:rsidRPr="00C17180">
        <w:rPr>
          <w:rFonts w:cs="Arial"/>
          <w:szCs w:val="22"/>
          <w:lang w:bidi="he-IL"/>
        </w:rPr>
        <w:t xml:space="preserve"> For yet a little while and the wicked </w:t>
      </w:r>
      <w:r w:rsidRPr="00C17180">
        <w:rPr>
          <w:rFonts w:cs="Arial"/>
          <w:i/>
          <w:iCs/>
          <w:szCs w:val="22"/>
          <w:lang w:bidi="he-IL"/>
        </w:rPr>
        <w:t xml:space="preserve">shall be </w:t>
      </w:r>
      <w:r w:rsidRPr="00C17180">
        <w:rPr>
          <w:rFonts w:cs="Arial"/>
          <w:szCs w:val="22"/>
          <w:lang w:bidi="he-IL"/>
        </w:rPr>
        <w:t xml:space="preserve">no </w:t>
      </w:r>
      <w:r w:rsidRPr="00C17180">
        <w:rPr>
          <w:rFonts w:cs="Arial"/>
          <w:i/>
          <w:iCs/>
          <w:szCs w:val="22"/>
          <w:lang w:bidi="he-IL"/>
        </w:rPr>
        <w:t>more</w:t>
      </w:r>
      <w:r w:rsidRPr="00C17180">
        <w:rPr>
          <w:rFonts w:cs="Arial"/>
          <w:szCs w:val="22"/>
          <w:lang w:bidi="he-IL"/>
        </w:rPr>
        <w:t xml:space="preserve">; Indeed, you will look carefully for his place, But it </w:t>
      </w:r>
      <w:r w:rsidRPr="00C17180">
        <w:rPr>
          <w:rFonts w:cs="Arial"/>
          <w:i/>
          <w:iCs/>
          <w:szCs w:val="22"/>
          <w:lang w:bidi="he-IL"/>
        </w:rPr>
        <w:t xml:space="preserve">shall be </w:t>
      </w:r>
      <w:r w:rsidRPr="00C17180">
        <w:rPr>
          <w:rFonts w:cs="Arial"/>
          <w:szCs w:val="22"/>
          <w:lang w:bidi="he-IL"/>
        </w:rPr>
        <w:t xml:space="preserve">no </w:t>
      </w:r>
      <w:r w:rsidRPr="00C17180">
        <w:rPr>
          <w:rFonts w:cs="Arial"/>
          <w:i/>
          <w:iCs/>
          <w:szCs w:val="22"/>
          <w:lang w:bidi="he-IL"/>
        </w:rPr>
        <w:t>more</w:t>
      </w:r>
      <w:r w:rsidRPr="00C17180">
        <w:rPr>
          <w:rFonts w:cs="Arial"/>
          <w:szCs w:val="22"/>
          <w:lang w:bidi="he-IL"/>
        </w:rPr>
        <w:t xml:space="preserve">. </w:t>
      </w:r>
      <w:r w:rsidRPr="00C17180">
        <w:rPr>
          <w:rFonts w:cs="Arial"/>
          <w:szCs w:val="22"/>
          <w:vertAlign w:val="superscript"/>
          <w:lang w:bidi="he-IL"/>
        </w:rPr>
        <w:t>11</w:t>
      </w:r>
      <w:r w:rsidRPr="00C17180">
        <w:rPr>
          <w:rFonts w:cs="Arial"/>
          <w:szCs w:val="22"/>
          <w:lang w:bidi="he-IL"/>
        </w:rPr>
        <w:t xml:space="preserve"> But the meek shall inherit the earth, And shall delight themselves in the abundance of peace. </w:t>
      </w:r>
    </w:p>
    <w:p w:rsidR="00C80A24" w:rsidRDefault="00C80A24" w:rsidP="00C80A24">
      <w:pPr>
        <w:rPr>
          <w:rFonts w:cs="Arial"/>
          <w:sz w:val="20"/>
          <w:szCs w:val="20"/>
          <w:lang w:bidi="he-IL"/>
        </w:rPr>
      </w:pPr>
    </w:p>
    <w:p w:rsidR="00C80A24" w:rsidRDefault="00C80A24" w:rsidP="00C80A24"/>
    <w:p w:rsidR="00C17180" w:rsidRDefault="00C17180" w:rsidP="00C80A24"/>
    <w:p w:rsidR="00C17180" w:rsidRDefault="00C17180" w:rsidP="00C80A24"/>
    <w:sectPr w:rsidR="00C17180" w:rsidSect="008E3D66">
      <w:pgSz w:w="12240" w:h="15840"/>
      <w:pgMar w:top="900" w:right="810" w:bottom="99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C1908"/>
    <w:multiLevelType w:val="hybridMultilevel"/>
    <w:tmpl w:val="FD48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4D1E"/>
    <w:multiLevelType w:val="hybridMultilevel"/>
    <w:tmpl w:val="570A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30FBA"/>
    <w:multiLevelType w:val="hybridMultilevel"/>
    <w:tmpl w:val="1CA2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07E91"/>
    <w:multiLevelType w:val="hybridMultilevel"/>
    <w:tmpl w:val="CB1CA13C"/>
    <w:lvl w:ilvl="0" w:tplc="E552F784">
      <w:start w:val="1"/>
      <w:numFmt w:val="bullet"/>
      <w:lvlText w:val="•"/>
      <w:lvlJc w:val="left"/>
      <w:pPr>
        <w:tabs>
          <w:tab w:val="num" w:pos="720"/>
        </w:tabs>
        <w:ind w:left="720" w:hanging="360"/>
      </w:pPr>
      <w:rPr>
        <w:rFonts w:ascii="Arial" w:hAnsi="Arial" w:hint="default"/>
      </w:rPr>
    </w:lvl>
    <w:lvl w:ilvl="1" w:tplc="16B0A7EA" w:tentative="1">
      <w:start w:val="1"/>
      <w:numFmt w:val="bullet"/>
      <w:lvlText w:val="•"/>
      <w:lvlJc w:val="left"/>
      <w:pPr>
        <w:tabs>
          <w:tab w:val="num" w:pos="1440"/>
        </w:tabs>
        <w:ind w:left="1440" w:hanging="360"/>
      </w:pPr>
      <w:rPr>
        <w:rFonts w:ascii="Arial" w:hAnsi="Arial" w:hint="default"/>
      </w:rPr>
    </w:lvl>
    <w:lvl w:ilvl="2" w:tplc="5A9A4EE8" w:tentative="1">
      <w:start w:val="1"/>
      <w:numFmt w:val="bullet"/>
      <w:lvlText w:val="•"/>
      <w:lvlJc w:val="left"/>
      <w:pPr>
        <w:tabs>
          <w:tab w:val="num" w:pos="2160"/>
        </w:tabs>
        <w:ind w:left="2160" w:hanging="360"/>
      </w:pPr>
      <w:rPr>
        <w:rFonts w:ascii="Arial" w:hAnsi="Arial" w:hint="default"/>
      </w:rPr>
    </w:lvl>
    <w:lvl w:ilvl="3" w:tplc="98384C76" w:tentative="1">
      <w:start w:val="1"/>
      <w:numFmt w:val="bullet"/>
      <w:lvlText w:val="•"/>
      <w:lvlJc w:val="left"/>
      <w:pPr>
        <w:tabs>
          <w:tab w:val="num" w:pos="2880"/>
        </w:tabs>
        <w:ind w:left="2880" w:hanging="360"/>
      </w:pPr>
      <w:rPr>
        <w:rFonts w:ascii="Arial" w:hAnsi="Arial" w:hint="default"/>
      </w:rPr>
    </w:lvl>
    <w:lvl w:ilvl="4" w:tplc="A4B8CD3C" w:tentative="1">
      <w:start w:val="1"/>
      <w:numFmt w:val="bullet"/>
      <w:lvlText w:val="•"/>
      <w:lvlJc w:val="left"/>
      <w:pPr>
        <w:tabs>
          <w:tab w:val="num" w:pos="3600"/>
        </w:tabs>
        <w:ind w:left="3600" w:hanging="360"/>
      </w:pPr>
      <w:rPr>
        <w:rFonts w:ascii="Arial" w:hAnsi="Arial" w:hint="default"/>
      </w:rPr>
    </w:lvl>
    <w:lvl w:ilvl="5" w:tplc="EAD222A2" w:tentative="1">
      <w:start w:val="1"/>
      <w:numFmt w:val="bullet"/>
      <w:lvlText w:val="•"/>
      <w:lvlJc w:val="left"/>
      <w:pPr>
        <w:tabs>
          <w:tab w:val="num" w:pos="4320"/>
        </w:tabs>
        <w:ind w:left="4320" w:hanging="360"/>
      </w:pPr>
      <w:rPr>
        <w:rFonts w:ascii="Arial" w:hAnsi="Arial" w:hint="default"/>
      </w:rPr>
    </w:lvl>
    <w:lvl w:ilvl="6" w:tplc="F7DC53EA" w:tentative="1">
      <w:start w:val="1"/>
      <w:numFmt w:val="bullet"/>
      <w:lvlText w:val="•"/>
      <w:lvlJc w:val="left"/>
      <w:pPr>
        <w:tabs>
          <w:tab w:val="num" w:pos="5040"/>
        </w:tabs>
        <w:ind w:left="5040" w:hanging="360"/>
      </w:pPr>
      <w:rPr>
        <w:rFonts w:ascii="Arial" w:hAnsi="Arial" w:hint="default"/>
      </w:rPr>
    </w:lvl>
    <w:lvl w:ilvl="7" w:tplc="99864E80" w:tentative="1">
      <w:start w:val="1"/>
      <w:numFmt w:val="bullet"/>
      <w:lvlText w:val="•"/>
      <w:lvlJc w:val="left"/>
      <w:pPr>
        <w:tabs>
          <w:tab w:val="num" w:pos="5760"/>
        </w:tabs>
        <w:ind w:left="5760" w:hanging="360"/>
      </w:pPr>
      <w:rPr>
        <w:rFonts w:ascii="Arial" w:hAnsi="Arial" w:hint="default"/>
      </w:rPr>
    </w:lvl>
    <w:lvl w:ilvl="8" w:tplc="F560EF20" w:tentative="1">
      <w:start w:val="1"/>
      <w:numFmt w:val="bullet"/>
      <w:lvlText w:val="•"/>
      <w:lvlJc w:val="left"/>
      <w:pPr>
        <w:tabs>
          <w:tab w:val="num" w:pos="6480"/>
        </w:tabs>
        <w:ind w:left="6480" w:hanging="360"/>
      </w:pPr>
      <w:rPr>
        <w:rFonts w:ascii="Arial" w:hAnsi="Arial" w:hint="default"/>
      </w:rPr>
    </w:lvl>
  </w:abstractNum>
  <w:abstractNum w:abstractNumId="4">
    <w:nsid w:val="597A720C"/>
    <w:multiLevelType w:val="multilevel"/>
    <w:tmpl w:val="52EE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931F48"/>
    <w:multiLevelType w:val="hybridMultilevel"/>
    <w:tmpl w:val="660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C6211"/>
    <w:rsid w:val="00041744"/>
    <w:rsid w:val="0008118D"/>
    <w:rsid w:val="000F3769"/>
    <w:rsid w:val="001B6105"/>
    <w:rsid w:val="0029724F"/>
    <w:rsid w:val="002C0F5F"/>
    <w:rsid w:val="002C282A"/>
    <w:rsid w:val="002D547F"/>
    <w:rsid w:val="003C6211"/>
    <w:rsid w:val="005C3B83"/>
    <w:rsid w:val="0061608B"/>
    <w:rsid w:val="0082310E"/>
    <w:rsid w:val="00854278"/>
    <w:rsid w:val="008E28CD"/>
    <w:rsid w:val="008E3D66"/>
    <w:rsid w:val="00BE06EC"/>
    <w:rsid w:val="00C17180"/>
    <w:rsid w:val="00C80A24"/>
    <w:rsid w:val="00CA5138"/>
    <w:rsid w:val="00CE618C"/>
    <w:rsid w:val="00EB4CBF"/>
    <w:rsid w:val="00F31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11"/>
    <w:pPr>
      <w:spacing w:after="0" w:line="240" w:lineRule="auto"/>
    </w:pPr>
    <w:rPr>
      <w:rFonts w:ascii="Arial" w:hAnsi="Arial"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769"/>
    <w:pPr>
      <w:spacing w:after="0" w:line="240" w:lineRule="auto"/>
    </w:pPr>
    <w:rPr>
      <w:rFonts w:ascii="Arial" w:hAnsi="Arial" w:cs="Times New Roman"/>
      <w:szCs w:val="24"/>
    </w:rPr>
  </w:style>
  <w:style w:type="paragraph" w:styleId="ListParagraph">
    <w:name w:val="List Paragraph"/>
    <w:basedOn w:val="Normal"/>
    <w:uiPriority w:val="34"/>
    <w:qFormat/>
    <w:rsid w:val="005C3B83"/>
    <w:pPr>
      <w:ind w:left="720"/>
      <w:contextualSpacing/>
    </w:pPr>
  </w:style>
</w:styles>
</file>

<file path=word/webSettings.xml><?xml version="1.0" encoding="utf-8"?>
<w:webSettings xmlns:r="http://schemas.openxmlformats.org/officeDocument/2006/relationships" xmlns:w="http://schemas.openxmlformats.org/wordprocessingml/2006/main">
  <w:divs>
    <w:div w:id="561603550">
      <w:bodyDiv w:val="1"/>
      <w:marLeft w:val="0"/>
      <w:marRight w:val="0"/>
      <w:marTop w:val="0"/>
      <w:marBottom w:val="0"/>
      <w:divBdr>
        <w:top w:val="none" w:sz="0" w:space="0" w:color="auto"/>
        <w:left w:val="none" w:sz="0" w:space="0" w:color="auto"/>
        <w:bottom w:val="none" w:sz="0" w:space="0" w:color="auto"/>
        <w:right w:val="none" w:sz="0" w:space="0" w:color="auto"/>
      </w:divBdr>
      <w:divsChild>
        <w:div w:id="785395178">
          <w:marLeft w:val="374"/>
          <w:marRight w:val="0"/>
          <w:marTop w:val="0"/>
          <w:marBottom w:val="0"/>
          <w:divBdr>
            <w:top w:val="none" w:sz="0" w:space="0" w:color="auto"/>
            <w:left w:val="none" w:sz="0" w:space="0" w:color="auto"/>
            <w:bottom w:val="none" w:sz="0" w:space="0" w:color="auto"/>
            <w:right w:val="none" w:sz="0" w:space="0" w:color="auto"/>
          </w:divBdr>
        </w:div>
        <w:div w:id="264534645">
          <w:marLeft w:val="374"/>
          <w:marRight w:val="0"/>
          <w:marTop w:val="0"/>
          <w:marBottom w:val="0"/>
          <w:divBdr>
            <w:top w:val="none" w:sz="0" w:space="0" w:color="auto"/>
            <w:left w:val="none" w:sz="0" w:space="0" w:color="auto"/>
            <w:bottom w:val="none" w:sz="0" w:space="0" w:color="auto"/>
            <w:right w:val="none" w:sz="0" w:space="0" w:color="auto"/>
          </w:divBdr>
        </w:div>
        <w:div w:id="269239086">
          <w:marLeft w:val="374"/>
          <w:marRight w:val="0"/>
          <w:marTop w:val="0"/>
          <w:marBottom w:val="0"/>
          <w:divBdr>
            <w:top w:val="none" w:sz="0" w:space="0" w:color="auto"/>
            <w:left w:val="none" w:sz="0" w:space="0" w:color="auto"/>
            <w:bottom w:val="none" w:sz="0" w:space="0" w:color="auto"/>
            <w:right w:val="none" w:sz="0" w:space="0" w:color="auto"/>
          </w:divBdr>
        </w:div>
        <w:div w:id="1299918126">
          <w:marLeft w:val="374"/>
          <w:marRight w:val="0"/>
          <w:marTop w:val="0"/>
          <w:marBottom w:val="0"/>
          <w:divBdr>
            <w:top w:val="none" w:sz="0" w:space="0" w:color="auto"/>
            <w:left w:val="none" w:sz="0" w:space="0" w:color="auto"/>
            <w:bottom w:val="none" w:sz="0" w:space="0" w:color="auto"/>
            <w:right w:val="none" w:sz="0" w:space="0" w:color="auto"/>
          </w:divBdr>
        </w:div>
        <w:div w:id="1355964157">
          <w:marLeft w:val="374"/>
          <w:marRight w:val="0"/>
          <w:marTop w:val="0"/>
          <w:marBottom w:val="0"/>
          <w:divBdr>
            <w:top w:val="none" w:sz="0" w:space="0" w:color="auto"/>
            <w:left w:val="none" w:sz="0" w:space="0" w:color="auto"/>
            <w:bottom w:val="none" w:sz="0" w:space="0" w:color="auto"/>
            <w:right w:val="none" w:sz="0" w:space="0" w:color="auto"/>
          </w:divBdr>
        </w:div>
      </w:divsChild>
    </w:div>
    <w:div w:id="1467242632">
      <w:bodyDiv w:val="1"/>
      <w:marLeft w:val="0"/>
      <w:marRight w:val="0"/>
      <w:marTop w:val="0"/>
      <w:marBottom w:val="0"/>
      <w:divBdr>
        <w:top w:val="none" w:sz="0" w:space="0" w:color="auto"/>
        <w:left w:val="none" w:sz="0" w:space="0" w:color="auto"/>
        <w:bottom w:val="none" w:sz="0" w:space="0" w:color="auto"/>
        <w:right w:val="none" w:sz="0" w:space="0" w:color="auto"/>
      </w:divBdr>
      <w:divsChild>
        <w:div w:id="1407145312">
          <w:marLeft w:val="0"/>
          <w:marRight w:val="0"/>
          <w:marTop w:val="0"/>
          <w:marBottom w:val="0"/>
          <w:divBdr>
            <w:top w:val="none" w:sz="0" w:space="0" w:color="auto"/>
            <w:left w:val="none" w:sz="0" w:space="0" w:color="auto"/>
            <w:bottom w:val="none" w:sz="0" w:space="0" w:color="auto"/>
            <w:right w:val="none" w:sz="0" w:space="0" w:color="auto"/>
          </w:divBdr>
          <w:divsChild>
            <w:div w:id="407532444">
              <w:marLeft w:val="0"/>
              <w:marRight w:val="0"/>
              <w:marTop w:val="0"/>
              <w:marBottom w:val="0"/>
              <w:divBdr>
                <w:top w:val="none" w:sz="0" w:space="0" w:color="auto"/>
                <w:left w:val="none" w:sz="0" w:space="0" w:color="auto"/>
                <w:bottom w:val="none" w:sz="0" w:space="0" w:color="auto"/>
                <w:right w:val="none" w:sz="0" w:space="0" w:color="auto"/>
              </w:divBdr>
              <w:divsChild>
                <w:div w:id="1514765091">
                  <w:marLeft w:val="0"/>
                  <w:marRight w:val="0"/>
                  <w:marTop w:val="0"/>
                  <w:marBottom w:val="0"/>
                  <w:divBdr>
                    <w:top w:val="none" w:sz="0" w:space="0" w:color="auto"/>
                    <w:left w:val="none" w:sz="0" w:space="0" w:color="auto"/>
                    <w:bottom w:val="none" w:sz="0" w:space="0" w:color="auto"/>
                    <w:right w:val="none" w:sz="0" w:space="0" w:color="auto"/>
                  </w:divBdr>
                  <w:divsChild>
                    <w:div w:id="1446846328">
                      <w:marLeft w:val="0"/>
                      <w:marRight w:val="0"/>
                      <w:marTop w:val="0"/>
                      <w:marBottom w:val="0"/>
                      <w:divBdr>
                        <w:top w:val="none" w:sz="0" w:space="0" w:color="auto"/>
                        <w:left w:val="none" w:sz="0" w:space="0" w:color="auto"/>
                        <w:bottom w:val="none" w:sz="0" w:space="0" w:color="auto"/>
                        <w:right w:val="none" w:sz="0" w:space="0" w:color="auto"/>
                      </w:divBdr>
                      <w:divsChild>
                        <w:div w:id="7239180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Adults</dc:creator>
  <cp:lastModifiedBy>bkweed</cp:lastModifiedBy>
  <cp:revision>12</cp:revision>
  <cp:lastPrinted>2015-04-13T18:26:00Z</cp:lastPrinted>
  <dcterms:created xsi:type="dcterms:W3CDTF">2015-04-02T23:35:00Z</dcterms:created>
  <dcterms:modified xsi:type="dcterms:W3CDTF">2015-04-13T18:54:00Z</dcterms:modified>
</cp:coreProperties>
</file>